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04" w:rsidRDefault="00C26804" w:rsidP="00C26804">
      <w:pPr>
        <w:widowControl w:val="0"/>
        <w:suppressAutoHyphens/>
        <w:spacing w:after="0" w:line="240" w:lineRule="auto"/>
        <w:ind w:left="10923" w:firstLine="276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5457E4" w:rsidRPr="005457E4" w:rsidRDefault="00C26804" w:rsidP="005457E4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 додатку</w:t>
      </w:r>
      <w:r w:rsidR="005457E4" w:rsidRPr="00545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1.2.</w:t>
      </w:r>
    </w:p>
    <w:p w:rsidR="005457E4" w:rsidRDefault="005457E4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53A" w:rsidRDefault="00ED453A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53A" w:rsidRPr="00ED453A" w:rsidRDefault="00ED453A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5457E4" w:rsidRPr="005457E4" w:rsidRDefault="005457E4" w:rsidP="005457E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5457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5457E4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5457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:rsidR="005457E4" w:rsidRPr="005457E4" w:rsidRDefault="005457E4" w:rsidP="005457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45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5457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B4441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545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09"/>
        <w:gridCol w:w="1704"/>
        <w:gridCol w:w="5127"/>
        <w:gridCol w:w="1025"/>
        <w:gridCol w:w="1010"/>
        <w:gridCol w:w="1012"/>
        <w:gridCol w:w="40"/>
        <w:gridCol w:w="1078"/>
        <w:gridCol w:w="945"/>
        <w:gridCol w:w="984"/>
      </w:tblGrid>
      <w:tr w:rsidR="005457E4" w:rsidRPr="005457E4" w:rsidTr="004A1BC7">
        <w:trPr>
          <w:trHeight w:val="539"/>
        </w:trPr>
        <w:tc>
          <w:tcPr>
            <w:tcW w:w="18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Merge w:val="restart"/>
            <w:vAlign w:val="center"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5127" w:type="dxa"/>
            <w:vMerge w:val="restart"/>
            <w:tcBorders>
              <w:right w:val="single" w:sz="4" w:space="0" w:color="auto"/>
            </w:tcBorders>
            <w:vAlign w:val="center"/>
          </w:tcPr>
          <w:p w:rsidR="005457E4" w:rsidRPr="005457E4" w:rsidRDefault="005457E4" w:rsidP="005457E4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5457E4" w:rsidRPr="005457E4" w:rsidRDefault="005457E4" w:rsidP="005457E4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 ТГ- сільські та селищні населені пункти:</w:t>
            </w:r>
          </w:p>
        </w:tc>
      </w:tr>
      <w:tr w:rsidR="005457E4" w:rsidRPr="005457E4" w:rsidTr="004A1BC7">
        <w:trPr>
          <w:trHeight w:val="2801"/>
        </w:trPr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512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Новомар’янівка,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Володимирівка,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Перше Травня,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Запорізьке,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Нова Січ,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Широчани,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Михайло-Заводське, село Кам'янка,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с-ще Жовте,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Червона Колона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с-ще Українка,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Сергіївка,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Шевченко,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Новосеменівка,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Михайлівка,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Катеринівка,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Слов'янка,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Новоіванівка,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Тарасо-Григорівка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678" w:type="dxa"/>
            <w:gridSpan w:val="4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 w:val="restart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640" w:type="dxa"/>
            <w:gridSpan w:val="3"/>
            <w:vMerge w:val="restart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4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/>
            <w:vAlign w:val="center"/>
          </w:tcPr>
          <w:p w:rsidR="005457E4" w:rsidRPr="005457E4" w:rsidRDefault="005457E4" w:rsidP="005457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Merge/>
            <w:vAlign w:val="center"/>
          </w:tcPr>
          <w:p w:rsidR="005457E4" w:rsidRPr="005457E4" w:rsidRDefault="005457E4" w:rsidP="005457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gridSpan w:val="2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734" w:type="dxa"/>
            <w:gridSpan w:val="10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засобів зв’язку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1025" w:type="dxa"/>
          </w:tcPr>
          <w:p w:rsidR="00922DB9" w:rsidRPr="005457E4" w:rsidRDefault="00922DB9" w:rsidP="00922D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922DB9" w:rsidRDefault="00922DB9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міського електротранспорту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1241.5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станцій підвісних та канатних доріг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транспорту та засобів зв’язку інші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9F0FD0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7640" w:type="dxa"/>
            <w:gridSpan w:val="3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Будівлі транспорту та зв’язку</w:t>
            </w:r>
          </w:p>
        </w:tc>
        <w:tc>
          <w:tcPr>
            <w:tcW w:w="1025" w:type="dxa"/>
          </w:tcPr>
          <w:p w:rsidR="00BF3FD2" w:rsidRPr="00BF3FD2" w:rsidRDefault="00BF3FD2" w:rsidP="005457E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</w:tcPr>
          <w:p w:rsidR="00BF3FD2" w:rsidRPr="00BF3FD2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BF3FD2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Pr="00BF3FD2" w:rsidRDefault="00BF3FD2" w:rsidP="005457E4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45" w:type="dxa"/>
          </w:tcPr>
          <w:p w:rsidR="00BF3FD2" w:rsidRPr="00BF3FD2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BF3FD2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1241</w:t>
            </w:r>
          </w:p>
        </w:tc>
        <w:tc>
          <w:tcPr>
            <w:tcW w:w="7640" w:type="dxa"/>
            <w:gridSpan w:val="3"/>
            <w:vAlign w:val="center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Будівлі електронних комунікацій,станцій,терміналів та пов’язані з ними будівлями</w:t>
            </w: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F3FD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Цей клас включає: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будівлі цивільних та військових аеропортів, залізничних станцій,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автобусних станцій, морських та річкових вокзалів, фунікулерів та станцій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канатних доріг;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будівлі центрів радіо- та телевізійного мовлення, телефонних станцій,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телекомунікаційних центрів тощо.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Цей клас включає також: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ангари для літаків, будівлі сигнальних будок, локомотивних та вагонних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депо;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телефонні будки;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будівлі маяків;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будівлі (вежі) управління повітряним рухом.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Цей клас не включає: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заклади обслуговування учасників дорожнього руху (1230);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резервуари, силоси та складські приміщення (1252);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залізничні колії (2121, 2122);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злітно-посадкові смуги аеродромів (2130);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лінії та вежі електронних комунікаційних мереж (2213, 2224);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нафтотермінали (2303).</w:t>
            </w:r>
          </w:p>
        </w:tc>
        <w:tc>
          <w:tcPr>
            <w:tcW w:w="1025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78" w:type="dxa"/>
          </w:tcPr>
          <w:p w:rsidR="00BF3FD2" w:rsidRPr="00BF3FD2" w:rsidRDefault="00BF3FD2" w:rsidP="00F523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5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84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BF3FD2" w:rsidRPr="005457E4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 та склади</w:t>
            </w: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BF3FD2" w:rsidRPr="005457E4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підприємств машинобудування та металообробної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1251.2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чорної металургії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хімічної та нафтохімічної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Pr="00922DB9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легкої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Default="00BF3FD2" w:rsidP="006F12A2">
            <w:pPr>
              <w:jc w:val="center"/>
            </w:pPr>
            <w:r w:rsidRPr="00144F9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харчової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Default="00BF3FD2" w:rsidP="006F12A2">
            <w:pPr>
              <w:jc w:val="center"/>
            </w:pPr>
            <w:r w:rsidRPr="00144F9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медичної та мікробіологічної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Default="00BF3FD2" w:rsidP="006F12A2">
            <w:pPr>
              <w:jc w:val="center"/>
            </w:pPr>
            <w:r w:rsidRPr="00144F9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лісової, деревообробної та целюлозно-паперової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Default="00BF3FD2" w:rsidP="006F12A2">
            <w:pPr>
              <w:jc w:val="center"/>
            </w:pPr>
            <w:r w:rsidRPr="00D801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BF3FD2" w:rsidRDefault="00BF3FD2" w:rsidP="006F12A2">
            <w:pPr>
              <w:jc w:val="center"/>
            </w:pPr>
            <w:r w:rsidRPr="00D801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BF3FD2" w:rsidRPr="005457E4" w:rsidRDefault="00BF3FD2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інших промислових виробництв, включаючи поліграфічне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BF3FD2" w:rsidRPr="005457E4" w:rsidRDefault="00BF3FD2" w:rsidP="006F12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5457E4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Default="00BF3FD2" w:rsidP="006F12A2">
            <w:pPr>
              <w:jc w:val="center"/>
            </w:pPr>
            <w:r w:rsidRPr="00D801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5457E4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7640" w:type="dxa"/>
            <w:gridSpan w:val="3"/>
            <w:vAlign w:val="center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</w:t>
            </w: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ромислові та склад</w:t>
            </w: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ські будівлі</w:t>
            </w:r>
          </w:p>
        </w:tc>
        <w:tc>
          <w:tcPr>
            <w:tcW w:w="1025" w:type="dxa"/>
          </w:tcPr>
          <w:p w:rsidR="00BF3FD2" w:rsidRPr="00BF3FD2" w:rsidRDefault="00BF3FD2" w:rsidP="006F12A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</w:tcPr>
          <w:p w:rsidR="00BF3FD2" w:rsidRPr="00BF3FD2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BF3FD2" w:rsidRDefault="00BF3FD2" w:rsidP="006F12A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Pr="00BF3FD2" w:rsidRDefault="00BF3FD2" w:rsidP="006F12A2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45" w:type="dxa"/>
          </w:tcPr>
          <w:p w:rsidR="00BF3FD2" w:rsidRPr="00BF3FD2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BF3FD2" w:rsidRDefault="00BF3FD2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1251</w:t>
            </w:r>
          </w:p>
        </w:tc>
        <w:tc>
          <w:tcPr>
            <w:tcW w:w="7640" w:type="dxa"/>
            <w:gridSpan w:val="3"/>
            <w:vAlign w:val="center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Промислові будівлі</w:t>
            </w:r>
          </w:p>
        </w:tc>
        <w:tc>
          <w:tcPr>
            <w:tcW w:w="1025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3F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F3FD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BF3FD2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BF3FD2" w:rsidRPr="00BF3FD2" w:rsidRDefault="00BF3FD2" w:rsidP="00F5238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Align w:val="center"/>
          </w:tcPr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Цей клас включає: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будівлі, що використовуються для промислового виробництва, наприклад,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фабрики, майстерні, бойні, пивоварні тощо.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Цей клас не включає: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резервуари, силоси та складські приміщення (1252);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будівлі сільськогосподарського призначення (1271);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lang w:val="uk-UA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- комплексні промислові споруди (електростанції, нафтопереробні заводи</w:t>
            </w:r>
          </w:p>
          <w:p w:rsidR="00BF3FD2" w:rsidRPr="00BF3FD2" w:rsidRDefault="00BF3FD2" w:rsidP="00F5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F3FD2">
              <w:rPr>
                <w:rFonts w:ascii="TimesNewRomanPSMT" w:hAnsi="TimesNewRomanPSMT" w:cs="TimesNewRomanPSMT"/>
                <w:b/>
                <w:lang w:val="uk-UA"/>
              </w:rPr>
              <w:t>тощо), які не мають характеристик будівель (230).</w:t>
            </w:r>
          </w:p>
        </w:tc>
        <w:tc>
          <w:tcPr>
            <w:tcW w:w="1025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BF3FD2" w:rsidRPr="00BF3FD2" w:rsidRDefault="00BF3FD2" w:rsidP="00F52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BF3FD2" w:rsidRPr="00BF3FD2" w:rsidRDefault="00BF3FD2" w:rsidP="00F5238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5577C6" w:rsidRDefault="005577C6" w:rsidP="005577C6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5577C6" w:rsidRDefault="005577C6" w:rsidP="005577C6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5577C6" w:rsidRDefault="005577C6" w:rsidP="005577C6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383CAC" w:rsidRDefault="005577C6" w:rsidP="005577C6">
      <w:pPr>
        <w:suppressAutoHyphens/>
        <w:spacing w:after="0" w:line="240" w:lineRule="auto"/>
        <w:jc w:val="both"/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Апостолівської міської ради                                        </w:t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pacing w:val="-1"/>
          <w:sz w:val="28"/>
          <w:szCs w:val="28"/>
          <w:lang w:eastAsia="zh-CN"/>
        </w:rPr>
        <w:t>Анатолій КОНОНЕНКО</w:t>
      </w:r>
    </w:p>
    <w:sectPr w:rsidR="00383CAC" w:rsidSect="005577C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6E"/>
    <w:rsid w:val="00114E6E"/>
    <w:rsid w:val="00383CAC"/>
    <w:rsid w:val="003B0508"/>
    <w:rsid w:val="004A1BC7"/>
    <w:rsid w:val="005457E4"/>
    <w:rsid w:val="005577C6"/>
    <w:rsid w:val="006F12A2"/>
    <w:rsid w:val="00922DB9"/>
    <w:rsid w:val="009E70B3"/>
    <w:rsid w:val="00B44414"/>
    <w:rsid w:val="00BF3FD2"/>
    <w:rsid w:val="00C26804"/>
    <w:rsid w:val="00EA7712"/>
    <w:rsid w:val="00ED453A"/>
    <w:rsid w:val="00F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7E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E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5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5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5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57E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457E4"/>
  </w:style>
  <w:style w:type="character" w:styleId="a3">
    <w:name w:val="Strong"/>
    <w:basedOn w:val="a0"/>
    <w:uiPriority w:val="22"/>
    <w:qFormat/>
    <w:rsid w:val="005457E4"/>
    <w:rPr>
      <w:b/>
      <w:bCs/>
    </w:rPr>
  </w:style>
  <w:style w:type="paragraph" w:styleId="a4">
    <w:name w:val="No Spacing"/>
    <w:link w:val="a5"/>
    <w:uiPriority w:val="99"/>
    <w:qFormat/>
    <w:rsid w:val="005457E4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5457E4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5457E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5457E4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457E4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5457E4"/>
  </w:style>
  <w:style w:type="paragraph" w:styleId="a7">
    <w:name w:val="Body Text"/>
    <w:basedOn w:val="a"/>
    <w:link w:val="a8"/>
    <w:rsid w:val="005457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5457E4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54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5457E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5457E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5457E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5457E4"/>
    <w:rPr>
      <w:i/>
      <w:iCs/>
    </w:rPr>
  </w:style>
  <w:style w:type="paragraph" w:styleId="ad">
    <w:name w:val="Subtitle"/>
    <w:basedOn w:val="a"/>
    <w:link w:val="ae"/>
    <w:qFormat/>
    <w:rsid w:val="005457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5457E4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545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545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5457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7E4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5457E4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5457E4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54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5457E4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5457E4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5457E4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5457E4"/>
  </w:style>
  <w:style w:type="numbering" w:customStyle="1" w:styleId="31">
    <w:name w:val="Нет списка3"/>
    <w:next w:val="a2"/>
    <w:uiPriority w:val="99"/>
    <w:semiHidden/>
    <w:unhideWhenUsed/>
    <w:rsid w:val="00545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7E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E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5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5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5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57E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457E4"/>
  </w:style>
  <w:style w:type="character" w:styleId="a3">
    <w:name w:val="Strong"/>
    <w:basedOn w:val="a0"/>
    <w:uiPriority w:val="22"/>
    <w:qFormat/>
    <w:rsid w:val="005457E4"/>
    <w:rPr>
      <w:b/>
      <w:bCs/>
    </w:rPr>
  </w:style>
  <w:style w:type="paragraph" w:styleId="a4">
    <w:name w:val="No Spacing"/>
    <w:link w:val="a5"/>
    <w:uiPriority w:val="99"/>
    <w:qFormat/>
    <w:rsid w:val="005457E4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5457E4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5457E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5457E4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457E4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5457E4"/>
  </w:style>
  <w:style w:type="paragraph" w:styleId="a7">
    <w:name w:val="Body Text"/>
    <w:basedOn w:val="a"/>
    <w:link w:val="a8"/>
    <w:rsid w:val="005457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5457E4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54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5457E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5457E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5457E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5457E4"/>
    <w:rPr>
      <w:i/>
      <w:iCs/>
    </w:rPr>
  </w:style>
  <w:style w:type="paragraph" w:styleId="ad">
    <w:name w:val="Subtitle"/>
    <w:basedOn w:val="a"/>
    <w:link w:val="ae"/>
    <w:qFormat/>
    <w:rsid w:val="005457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5457E4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545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545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5457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7E4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5457E4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5457E4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54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5457E4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5457E4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5457E4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5457E4"/>
  </w:style>
  <w:style w:type="numbering" w:customStyle="1" w:styleId="31">
    <w:name w:val="Нет списка3"/>
    <w:next w:val="a2"/>
    <w:uiPriority w:val="99"/>
    <w:semiHidden/>
    <w:unhideWhenUsed/>
    <w:rsid w:val="0054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2024-03-21T11:23:00Z</dcterms:created>
  <dcterms:modified xsi:type="dcterms:W3CDTF">2024-03-22T11:33:00Z</dcterms:modified>
</cp:coreProperties>
</file>