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DB39F" w14:textId="3DCFBDC6" w:rsidR="00770D42" w:rsidRDefault="004D51C6" w:rsidP="0054343A">
      <w:pPr>
        <w:shd w:val="clear" w:color="auto" w:fill="FFFFFF"/>
        <w:tabs>
          <w:tab w:val="left" w:pos="0"/>
        </w:tabs>
        <w:jc w:val="right"/>
        <w:rPr>
          <w:b/>
          <w:bCs/>
          <w:i/>
          <w:iCs/>
          <w:lang w:eastAsia="ru-RU"/>
        </w:rPr>
      </w:pPr>
      <w:r>
        <w:rPr>
          <w:b/>
          <w:bCs/>
          <w:lang w:eastAsia="ru-RU"/>
        </w:rPr>
        <w:t> </w:t>
      </w:r>
    </w:p>
    <w:p w14:paraId="093309B5" w14:textId="04C8B220" w:rsidR="006F44D0" w:rsidRPr="00770D42" w:rsidRDefault="0064298C" w:rsidP="00770D42">
      <w:pPr>
        <w:shd w:val="clear" w:color="auto" w:fill="FFFFFF"/>
        <w:tabs>
          <w:tab w:val="left" w:pos="0"/>
        </w:tabs>
        <w:ind w:firstLine="5954"/>
        <w:jc w:val="both"/>
        <w:rPr>
          <w:bCs/>
          <w:iCs/>
          <w:sz w:val="28"/>
          <w:szCs w:val="28"/>
          <w:lang w:eastAsia="ru-RU"/>
        </w:rPr>
      </w:pPr>
      <w:r w:rsidRPr="00770D42">
        <w:rPr>
          <w:bCs/>
          <w:iCs/>
          <w:sz w:val="28"/>
          <w:szCs w:val="28"/>
          <w:lang w:eastAsia="ru-RU"/>
        </w:rPr>
        <w:t>ЗАТВЕРДЖЕНО</w:t>
      </w:r>
    </w:p>
    <w:p w14:paraId="76826E26" w14:textId="22663517" w:rsidR="0064298C" w:rsidRPr="00770D42" w:rsidRDefault="0064298C" w:rsidP="00770D42">
      <w:pPr>
        <w:shd w:val="clear" w:color="auto" w:fill="FFFFFF"/>
        <w:tabs>
          <w:tab w:val="left" w:pos="0"/>
        </w:tabs>
        <w:ind w:firstLine="5954"/>
        <w:jc w:val="both"/>
        <w:rPr>
          <w:bCs/>
          <w:iCs/>
          <w:sz w:val="28"/>
          <w:szCs w:val="28"/>
          <w:lang w:eastAsia="ru-RU"/>
        </w:rPr>
      </w:pPr>
      <w:r w:rsidRPr="00770D42">
        <w:rPr>
          <w:bCs/>
          <w:iCs/>
          <w:sz w:val="28"/>
          <w:szCs w:val="28"/>
          <w:lang w:eastAsia="ru-RU"/>
        </w:rPr>
        <w:t>Рішення міської ради</w:t>
      </w:r>
    </w:p>
    <w:p w14:paraId="592FF2EE" w14:textId="77777777" w:rsidR="006F44D0" w:rsidRDefault="006F44D0" w:rsidP="00DA45D2">
      <w:pPr>
        <w:shd w:val="clear" w:color="auto" w:fill="FFFFFF"/>
        <w:tabs>
          <w:tab w:val="left" w:pos="0"/>
        </w:tabs>
        <w:jc w:val="center"/>
        <w:rPr>
          <w:b/>
          <w:bCs/>
          <w:i/>
          <w:iCs/>
          <w:lang w:eastAsia="ru-RU"/>
        </w:rPr>
      </w:pPr>
    </w:p>
    <w:p w14:paraId="299C71C7" w14:textId="77777777" w:rsidR="006F44D0" w:rsidRDefault="006F44D0" w:rsidP="00DA45D2">
      <w:pPr>
        <w:shd w:val="clear" w:color="auto" w:fill="FFFFFF"/>
        <w:tabs>
          <w:tab w:val="left" w:pos="0"/>
        </w:tabs>
        <w:jc w:val="center"/>
        <w:rPr>
          <w:b/>
          <w:bCs/>
          <w:i/>
          <w:iCs/>
          <w:lang w:eastAsia="ru-RU"/>
        </w:rPr>
      </w:pPr>
    </w:p>
    <w:p w14:paraId="44293AE7" w14:textId="77777777" w:rsidR="006F44D0" w:rsidRDefault="006F44D0" w:rsidP="00DA45D2">
      <w:pPr>
        <w:shd w:val="clear" w:color="auto" w:fill="FFFFFF"/>
        <w:tabs>
          <w:tab w:val="left" w:pos="0"/>
        </w:tabs>
        <w:jc w:val="center"/>
        <w:rPr>
          <w:b/>
          <w:bCs/>
          <w:i/>
          <w:iCs/>
          <w:lang w:eastAsia="ru-RU"/>
        </w:rPr>
      </w:pPr>
    </w:p>
    <w:p w14:paraId="3FB03B41" w14:textId="77777777" w:rsidR="006F44D0" w:rsidRDefault="006F44D0" w:rsidP="00DA45D2">
      <w:pPr>
        <w:shd w:val="clear" w:color="auto" w:fill="FFFFFF"/>
        <w:tabs>
          <w:tab w:val="left" w:pos="0"/>
        </w:tabs>
        <w:jc w:val="center"/>
        <w:rPr>
          <w:b/>
          <w:bCs/>
          <w:i/>
          <w:iCs/>
          <w:lang w:eastAsia="ru-RU"/>
        </w:rPr>
      </w:pPr>
    </w:p>
    <w:p w14:paraId="6ED85FBE" w14:textId="77777777" w:rsidR="006F44D0" w:rsidRDefault="006F44D0" w:rsidP="00DA45D2">
      <w:pPr>
        <w:shd w:val="clear" w:color="auto" w:fill="FFFFFF"/>
        <w:tabs>
          <w:tab w:val="left" w:pos="0"/>
        </w:tabs>
        <w:jc w:val="center"/>
        <w:rPr>
          <w:b/>
          <w:bCs/>
          <w:i/>
          <w:iCs/>
          <w:lang w:eastAsia="ru-RU"/>
        </w:rPr>
      </w:pPr>
    </w:p>
    <w:p w14:paraId="43EEFF2F" w14:textId="77777777" w:rsidR="006F44D0" w:rsidRDefault="006F44D0" w:rsidP="00DA45D2">
      <w:pPr>
        <w:shd w:val="clear" w:color="auto" w:fill="FFFFFF"/>
        <w:tabs>
          <w:tab w:val="left" w:pos="0"/>
        </w:tabs>
        <w:jc w:val="center"/>
        <w:rPr>
          <w:b/>
          <w:bCs/>
          <w:i/>
          <w:iCs/>
          <w:lang w:eastAsia="ru-RU"/>
        </w:rPr>
      </w:pPr>
    </w:p>
    <w:p w14:paraId="712A96A8" w14:textId="77777777" w:rsidR="006F44D0" w:rsidRDefault="006F44D0" w:rsidP="00DA45D2">
      <w:pPr>
        <w:shd w:val="clear" w:color="auto" w:fill="FFFFFF"/>
        <w:tabs>
          <w:tab w:val="left" w:pos="0"/>
        </w:tabs>
        <w:jc w:val="center"/>
        <w:rPr>
          <w:b/>
          <w:bCs/>
          <w:i/>
          <w:iCs/>
          <w:lang w:eastAsia="ru-RU"/>
        </w:rPr>
      </w:pPr>
    </w:p>
    <w:p w14:paraId="570C7756" w14:textId="77777777" w:rsidR="006F44D0" w:rsidRDefault="006F44D0" w:rsidP="00DA45D2">
      <w:pPr>
        <w:shd w:val="clear" w:color="auto" w:fill="FFFFFF"/>
        <w:tabs>
          <w:tab w:val="left" w:pos="0"/>
        </w:tabs>
        <w:jc w:val="center"/>
        <w:rPr>
          <w:b/>
          <w:bCs/>
          <w:i/>
          <w:iCs/>
          <w:lang w:eastAsia="ru-RU"/>
        </w:rPr>
      </w:pPr>
    </w:p>
    <w:p w14:paraId="6C5211FA" w14:textId="77777777" w:rsidR="006F44D0" w:rsidRDefault="006F44D0" w:rsidP="00DA45D2">
      <w:pPr>
        <w:shd w:val="clear" w:color="auto" w:fill="FFFFFF"/>
        <w:tabs>
          <w:tab w:val="left" w:pos="0"/>
        </w:tabs>
        <w:jc w:val="center"/>
        <w:rPr>
          <w:b/>
          <w:bCs/>
          <w:i/>
          <w:iCs/>
          <w:lang w:eastAsia="ru-RU"/>
        </w:rPr>
      </w:pPr>
    </w:p>
    <w:p w14:paraId="01767D46" w14:textId="77777777" w:rsidR="00C9595B" w:rsidRPr="0064190D" w:rsidRDefault="00490A97" w:rsidP="00DA45D2">
      <w:pPr>
        <w:shd w:val="clear" w:color="auto" w:fill="FFFFFF"/>
        <w:tabs>
          <w:tab w:val="left" w:pos="0"/>
        </w:tabs>
        <w:jc w:val="center"/>
        <w:rPr>
          <w:b/>
          <w:bCs/>
          <w:sz w:val="44"/>
          <w:szCs w:val="44"/>
          <w:lang w:eastAsia="ru-RU"/>
        </w:rPr>
      </w:pPr>
      <w:bookmarkStart w:id="0" w:name="_Hlk52196026"/>
      <w:r>
        <w:rPr>
          <w:b/>
          <w:bCs/>
          <w:i/>
          <w:iCs/>
          <w:sz w:val="44"/>
          <w:szCs w:val="44"/>
          <w:lang w:eastAsia="ru-RU"/>
        </w:rPr>
        <w:tab/>
      </w:r>
      <w:r w:rsidRPr="0064190D">
        <w:rPr>
          <w:b/>
          <w:bCs/>
          <w:sz w:val="44"/>
          <w:szCs w:val="44"/>
          <w:lang w:eastAsia="ru-RU"/>
        </w:rPr>
        <w:t>ПРОГРАМА СОЦІАЛЬНО</w:t>
      </w:r>
      <w:r w:rsidR="00BF1B18" w:rsidRPr="0064190D">
        <w:rPr>
          <w:b/>
          <w:bCs/>
          <w:sz w:val="44"/>
          <w:szCs w:val="44"/>
          <w:lang w:eastAsia="ru-RU"/>
        </w:rPr>
        <w:t>Ї ПОЛІТИКИ</w:t>
      </w:r>
      <w:r w:rsidRPr="0064190D">
        <w:rPr>
          <w:b/>
          <w:bCs/>
          <w:sz w:val="44"/>
          <w:szCs w:val="44"/>
          <w:lang w:eastAsia="ru-RU"/>
        </w:rPr>
        <w:t xml:space="preserve"> </w:t>
      </w:r>
      <w:r w:rsidR="00C9595B" w:rsidRPr="0064190D">
        <w:rPr>
          <w:b/>
          <w:bCs/>
          <w:sz w:val="44"/>
          <w:szCs w:val="44"/>
          <w:lang w:eastAsia="ru-RU"/>
        </w:rPr>
        <w:t xml:space="preserve">АПОСТОЛІВСЬКОЇ МІСЬКОЇ РАДИ </w:t>
      </w:r>
    </w:p>
    <w:p w14:paraId="11F0470B" w14:textId="2B0E3F3B" w:rsidR="00490A97" w:rsidRPr="0064190D" w:rsidRDefault="00490A97" w:rsidP="00DA45D2">
      <w:pPr>
        <w:shd w:val="clear" w:color="auto" w:fill="FFFFFF"/>
        <w:tabs>
          <w:tab w:val="left" w:pos="0"/>
        </w:tabs>
        <w:jc w:val="center"/>
        <w:rPr>
          <w:b/>
          <w:bCs/>
          <w:sz w:val="44"/>
          <w:szCs w:val="44"/>
          <w:lang w:eastAsia="ru-RU"/>
        </w:rPr>
      </w:pPr>
      <w:r w:rsidRPr="0064190D">
        <w:rPr>
          <w:b/>
          <w:bCs/>
          <w:sz w:val="44"/>
          <w:szCs w:val="44"/>
          <w:lang w:eastAsia="ru-RU"/>
        </w:rPr>
        <w:t>НА 202</w:t>
      </w:r>
      <w:r w:rsidR="00C9595B" w:rsidRPr="0064190D">
        <w:rPr>
          <w:b/>
          <w:bCs/>
          <w:sz w:val="44"/>
          <w:szCs w:val="44"/>
          <w:lang w:eastAsia="ru-RU"/>
        </w:rPr>
        <w:t>1</w:t>
      </w:r>
      <w:r w:rsidR="006805F7" w:rsidRPr="0064190D">
        <w:rPr>
          <w:b/>
          <w:bCs/>
          <w:sz w:val="44"/>
          <w:szCs w:val="44"/>
          <w:lang w:eastAsia="ru-RU"/>
        </w:rPr>
        <w:t>-202</w:t>
      </w:r>
      <w:r w:rsidR="00C9595B" w:rsidRPr="0064190D">
        <w:rPr>
          <w:b/>
          <w:bCs/>
          <w:sz w:val="44"/>
          <w:szCs w:val="44"/>
          <w:lang w:eastAsia="ru-RU"/>
        </w:rPr>
        <w:t>3</w:t>
      </w:r>
      <w:r w:rsidRPr="0064190D">
        <w:rPr>
          <w:b/>
          <w:bCs/>
          <w:sz w:val="44"/>
          <w:szCs w:val="44"/>
          <w:lang w:eastAsia="ru-RU"/>
        </w:rPr>
        <w:t xml:space="preserve"> Р</w:t>
      </w:r>
      <w:r w:rsidR="006805F7" w:rsidRPr="0064190D">
        <w:rPr>
          <w:b/>
          <w:bCs/>
          <w:sz w:val="44"/>
          <w:szCs w:val="44"/>
          <w:lang w:eastAsia="ru-RU"/>
        </w:rPr>
        <w:t>О</w:t>
      </w:r>
      <w:r w:rsidRPr="0064190D">
        <w:rPr>
          <w:b/>
          <w:bCs/>
          <w:sz w:val="44"/>
          <w:szCs w:val="44"/>
          <w:lang w:eastAsia="ru-RU"/>
        </w:rPr>
        <w:t>К</w:t>
      </w:r>
      <w:r w:rsidR="006805F7" w:rsidRPr="0064190D">
        <w:rPr>
          <w:b/>
          <w:bCs/>
          <w:sz w:val="44"/>
          <w:szCs w:val="44"/>
          <w:lang w:eastAsia="ru-RU"/>
        </w:rPr>
        <w:t>И</w:t>
      </w:r>
    </w:p>
    <w:p w14:paraId="4B081E6E" w14:textId="77777777" w:rsidR="006F44D0" w:rsidRDefault="006F44D0" w:rsidP="00DA45D2">
      <w:pPr>
        <w:shd w:val="clear" w:color="auto" w:fill="FFFFFF"/>
        <w:tabs>
          <w:tab w:val="left" w:pos="0"/>
        </w:tabs>
        <w:jc w:val="center"/>
        <w:rPr>
          <w:b/>
          <w:bCs/>
          <w:i/>
          <w:iCs/>
          <w:lang w:eastAsia="ru-RU"/>
        </w:rPr>
      </w:pPr>
    </w:p>
    <w:p w14:paraId="18A95CA4" w14:textId="77777777" w:rsidR="006F44D0" w:rsidRDefault="006F44D0" w:rsidP="00DA45D2">
      <w:pPr>
        <w:shd w:val="clear" w:color="auto" w:fill="FFFFFF"/>
        <w:tabs>
          <w:tab w:val="left" w:pos="0"/>
        </w:tabs>
        <w:jc w:val="center"/>
        <w:rPr>
          <w:b/>
          <w:bCs/>
          <w:i/>
          <w:iCs/>
          <w:lang w:eastAsia="ru-RU"/>
        </w:rPr>
      </w:pPr>
    </w:p>
    <w:bookmarkEnd w:id="0"/>
    <w:p w14:paraId="09651922" w14:textId="77777777" w:rsidR="006F44D0" w:rsidRDefault="006F44D0" w:rsidP="00DA45D2">
      <w:pPr>
        <w:shd w:val="clear" w:color="auto" w:fill="FFFFFF"/>
        <w:tabs>
          <w:tab w:val="left" w:pos="0"/>
        </w:tabs>
        <w:jc w:val="center"/>
        <w:rPr>
          <w:b/>
          <w:bCs/>
          <w:i/>
          <w:iCs/>
          <w:lang w:eastAsia="ru-RU"/>
        </w:rPr>
      </w:pPr>
    </w:p>
    <w:p w14:paraId="403ECF51" w14:textId="77777777" w:rsidR="006F44D0" w:rsidRDefault="006F44D0" w:rsidP="00DA45D2">
      <w:pPr>
        <w:shd w:val="clear" w:color="auto" w:fill="FFFFFF"/>
        <w:tabs>
          <w:tab w:val="left" w:pos="0"/>
        </w:tabs>
        <w:jc w:val="center"/>
        <w:rPr>
          <w:b/>
          <w:bCs/>
          <w:i/>
          <w:iCs/>
          <w:lang w:eastAsia="ru-RU"/>
        </w:rPr>
      </w:pPr>
    </w:p>
    <w:p w14:paraId="69161B4C" w14:textId="77777777" w:rsidR="006F44D0" w:rsidRDefault="006F44D0" w:rsidP="00DA45D2">
      <w:pPr>
        <w:shd w:val="clear" w:color="auto" w:fill="FFFFFF"/>
        <w:tabs>
          <w:tab w:val="left" w:pos="0"/>
        </w:tabs>
        <w:jc w:val="center"/>
        <w:rPr>
          <w:b/>
          <w:bCs/>
          <w:i/>
          <w:iCs/>
          <w:lang w:eastAsia="ru-RU"/>
        </w:rPr>
      </w:pPr>
    </w:p>
    <w:p w14:paraId="0791AEF1" w14:textId="77777777" w:rsidR="006F44D0" w:rsidRDefault="006F44D0" w:rsidP="00DA45D2">
      <w:pPr>
        <w:shd w:val="clear" w:color="auto" w:fill="FFFFFF"/>
        <w:tabs>
          <w:tab w:val="left" w:pos="0"/>
        </w:tabs>
        <w:jc w:val="center"/>
        <w:rPr>
          <w:b/>
          <w:bCs/>
          <w:i/>
          <w:iCs/>
          <w:lang w:eastAsia="ru-RU"/>
        </w:rPr>
      </w:pPr>
    </w:p>
    <w:p w14:paraId="0B768B6B" w14:textId="77777777" w:rsidR="006F44D0" w:rsidRDefault="006F44D0" w:rsidP="00DA45D2">
      <w:pPr>
        <w:shd w:val="clear" w:color="auto" w:fill="FFFFFF"/>
        <w:tabs>
          <w:tab w:val="left" w:pos="0"/>
        </w:tabs>
        <w:jc w:val="center"/>
        <w:rPr>
          <w:b/>
          <w:bCs/>
          <w:i/>
          <w:iCs/>
          <w:lang w:eastAsia="ru-RU"/>
        </w:rPr>
      </w:pPr>
    </w:p>
    <w:p w14:paraId="71166328" w14:textId="77777777" w:rsidR="006F44D0" w:rsidRDefault="006F44D0" w:rsidP="00DA45D2">
      <w:pPr>
        <w:shd w:val="clear" w:color="auto" w:fill="FFFFFF"/>
        <w:tabs>
          <w:tab w:val="left" w:pos="0"/>
        </w:tabs>
        <w:jc w:val="center"/>
        <w:rPr>
          <w:b/>
          <w:bCs/>
          <w:i/>
          <w:iCs/>
          <w:lang w:eastAsia="ru-RU"/>
        </w:rPr>
      </w:pPr>
    </w:p>
    <w:p w14:paraId="71EC795A" w14:textId="77777777" w:rsidR="006F44D0" w:rsidRDefault="006F44D0" w:rsidP="00DA45D2">
      <w:pPr>
        <w:shd w:val="clear" w:color="auto" w:fill="FFFFFF"/>
        <w:tabs>
          <w:tab w:val="left" w:pos="0"/>
        </w:tabs>
        <w:jc w:val="center"/>
        <w:rPr>
          <w:b/>
          <w:bCs/>
          <w:i/>
          <w:iCs/>
          <w:lang w:eastAsia="ru-RU"/>
        </w:rPr>
      </w:pPr>
    </w:p>
    <w:p w14:paraId="2E03322A" w14:textId="77777777" w:rsidR="006F44D0" w:rsidRDefault="006F44D0" w:rsidP="00DA45D2">
      <w:pPr>
        <w:shd w:val="clear" w:color="auto" w:fill="FFFFFF"/>
        <w:tabs>
          <w:tab w:val="left" w:pos="0"/>
        </w:tabs>
        <w:jc w:val="center"/>
        <w:rPr>
          <w:b/>
          <w:bCs/>
          <w:i/>
          <w:iCs/>
          <w:lang w:eastAsia="ru-RU"/>
        </w:rPr>
      </w:pPr>
    </w:p>
    <w:p w14:paraId="105741A2" w14:textId="77777777" w:rsidR="006F44D0" w:rsidRDefault="006F44D0" w:rsidP="00DA45D2">
      <w:pPr>
        <w:shd w:val="clear" w:color="auto" w:fill="FFFFFF"/>
        <w:tabs>
          <w:tab w:val="left" w:pos="0"/>
        </w:tabs>
        <w:jc w:val="center"/>
        <w:rPr>
          <w:b/>
          <w:bCs/>
          <w:i/>
          <w:iCs/>
          <w:lang w:eastAsia="ru-RU"/>
        </w:rPr>
      </w:pPr>
    </w:p>
    <w:p w14:paraId="3200F040" w14:textId="77777777" w:rsidR="006F44D0" w:rsidRDefault="006F44D0" w:rsidP="00DA45D2">
      <w:pPr>
        <w:shd w:val="clear" w:color="auto" w:fill="FFFFFF"/>
        <w:tabs>
          <w:tab w:val="left" w:pos="0"/>
        </w:tabs>
        <w:jc w:val="center"/>
        <w:rPr>
          <w:b/>
          <w:bCs/>
          <w:i/>
          <w:iCs/>
          <w:lang w:eastAsia="ru-RU"/>
        </w:rPr>
      </w:pPr>
    </w:p>
    <w:p w14:paraId="49FE0BA2" w14:textId="77777777" w:rsidR="006F44D0" w:rsidRDefault="006F44D0" w:rsidP="00DA45D2">
      <w:pPr>
        <w:shd w:val="clear" w:color="auto" w:fill="FFFFFF"/>
        <w:tabs>
          <w:tab w:val="left" w:pos="0"/>
        </w:tabs>
        <w:jc w:val="center"/>
        <w:rPr>
          <w:b/>
          <w:bCs/>
          <w:i/>
          <w:iCs/>
          <w:lang w:eastAsia="ru-RU"/>
        </w:rPr>
      </w:pPr>
    </w:p>
    <w:p w14:paraId="54CEA86C" w14:textId="77777777" w:rsidR="006F44D0" w:rsidRDefault="006F44D0" w:rsidP="00DA45D2">
      <w:pPr>
        <w:shd w:val="clear" w:color="auto" w:fill="FFFFFF"/>
        <w:tabs>
          <w:tab w:val="left" w:pos="0"/>
        </w:tabs>
        <w:jc w:val="center"/>
        <w:rPr>
          <w:b/>
          <w:bCs/>
          <w:i/>
          <w:iCs/>
          <w:lang w:eastAsia="ru-RU"/>
        </w:rPr>
      </w:pPr>
    </w:p>
    <w:p w14:paraId="45278CF8" w14:textId="77777777" w:rsidR="006F44D0" w:rsidRDefault="006F44D0" w:rsidP="00DA45D2">
      <w:pPr>
        <w:shd w:val="clear" w:color="auto" w:fill="FFFFFF"/>
        <w:tabs>
          <w:tab w:val="left" w:pos="0"/>
        </w:tabs>
        <w:jc w:val="center"/>
        <w:rPr>
          <w:b/>
          <w:bCs/>
          <w:i/>
          <w:iCs/>
          <w:lang w:eastAsia="ru-RU"/>
        </w:rPr>
      </w:pPr>
    </w:p>
    <w:p w14:paraId="5C3F1999" w14:textId="77777777" w:rsidR="006F44D0" w:rsidRDefault="006F44D0" w:rsidP="00DA45D2">
      <w:pPr>
        <w:shd w:val="clear" w:color="auto" w:fill="FFFFFF"/>
        <w:tabs>
          <w:tab w:val="left" w:pos="0"/>
        </w:tabs>
        <w:jc w:val="center"/>
        <w:rPr>
          <w:b/>
          <w:bCs/>
          <w:i/>
          <w:iCs/>
          <w:lang w:eastAsia="ru-RU"/>
        </w:rPr>
      </w:pPr>
    </w:p>
    <w:p w14:paraId="714125EC" w14:textId="77777777" w:rsidR="006F44D0" w:rsidRDefault="006F44D0" w:rsidP="00DA45D2">
      <w:pPr>
        <w:shd w:val="clear" w:color="auto" w:fill="FFFFFF"/>
        <w:tabs>
          <w:tab w:val="left" w:pos="0"/>
        </w:tabs>
        <w:jc w:val="center"/>
        <w:rPr>
          <w:b/>
          <w:bCs/>
          <w:i/>
          <w:iCs/>
          <w:lang w:eastAsia="ru-RU"/>
        </w:rPr>
      </w:pPr>
    </w:p>
    <w:p w14:paraId="445BD4BC" w14:textId="77777777" w:rsidR="006F44D0" w:rsidRDefault="006F44D0" w:rsidP="00DA45D2">
      <w:pPr>
        <w:shd w:val="clear" w:color="auto" w:fill="FFFFFF"/>
        <w:tabs>
          <w:tab w:val="left" w:pos="0"/>
        </w:tabs>
        <w:jc w:val="center"/>
        <w:rPr>
          <w:b/>
          <w:bCs/>
          <w:i/>
          <w:iCs/>
          <w:lang w:eastAsia="ru-RU"/>
        </w:rPr>
      </w:pPr>
    </w:p>
    <w:p w14:paraId="32ABBBB3" w14:textId="77777777" w:rsidR="006F44D0" w:rsidRDefault="006F44D0" w:rsidP="00DA45D2">
      <w:pPr>
        <w:shd w:val="clear" w:color="auto" w:fill="FFFFFF"/>
        <w:tabs>
          <w:tab w:val="left" w:pos="0"/>
        </w:tabs>
        <w:jc w:val="center"/>
        <w:rPr>
          <w:b/>
          <w:bCs/>
          <w:i/>
          <w:iCs/>
          <w:lang w:eastAsia="ru-RU"/>
        </w:rPr>
      </w:pPr>
    </w:p>
    <w:p w14:paraId="716C37AF" w14:textId="77777777" w:rsidR="006F44D0" w:rsidRDefault="006F44D0" w:rsidP="00DA45D2">
      <w:pPr>
        <w:shd w:val="clear" w:color="auto" w:fill="FFFFFF"/>
        <w:tabs>
          <w:tab w:val="left" w:pos="0"/>
        </w:tabs>
        <w:jc w:val="center"/>
        <w:rPr>
          <w:b/>
          <w:bCs/>
          <w:i/>
          <w:iCs/>
          <w:lang w:eastAsia="ru-RU"/>
        </w:rPr>
      </w:pPr>
    </w:p>
    <w:p w14:paraId="421745C2" w14:textId="77777777" w:rsidR="006F44D0" w:rsidRDefault="006F44D0" w:rsidP="00DA45D2">
      <w:pPr>
        <w:shd w:val="clear" w:color="auto" w:fill="FFFFFF"/>
        <w:tabs>
          <w:tab w:val="left" w:pos="0"/>
        </w:tabs>
        <w:jc w:val="center"/>
        <w:rPr>
          <w:b/>
          <w:bCs/>
          <w:i/>
          <w:iCs/>
          <w:lang w:eastAsia="ru-RU"/>
        </w:rPr>
      </w:pPr>
    </w:p>
    <w:p w14:paraId="3B654F2E" w14:textId="5FA117B4" w:rsidR="004D51C6" w:rsidRPr="00F81757" w:rsidRDefault="004D51C6" w:rsidP="00DA45D2">
      <w:pPr>
        <w:shd w:val="clear" w:color="auto" w:fill="FFFFFF"/>
        <w:tabs>
          <w:tab w:val="left" w:pos="0"/>
        </w:tabs>
        <w:jc w:val="center"/>
        <w:rPr>
          <w:lang w:eastAsia="ru-RU"/>
        </w:rPr>
      </w:pPr>
      <w:r>
        <w:rPr>
          <w:b/>
          <w:bCs/>
          <w:i/>
          <w:iCs/>
          <w:lang w:eastAsia="ru-RU"/>
        </w:rPr>
        <w:t> </w:t>
      </w:r>
      <w:r>
        <w:rPr>
          <w:b/>
          <w:bCs/>
          <w:lang w:eastAsia="ru-RU"/>
        </w:rPr>
        <w:t> </w:t>
      </w:r>
    </w:p>
    <w:p w14:paraId="6CCD060B" w14:textId="77777777" w:rsidR="00A933A1" w:rsidRDefault="00A933A1" w:rsidP="00DA45D2">
      <w:pPr>
        <w:shd w:val="clear" w:color="auto" w:fill="FFFFFF"/>
        <w:tabs>
          <w:tab w:val="left" w:pos="0"/>
        </w:tabs>
        <w:jc w:val="center"/>
        <w:rPr>
          <w:b/>
          <w:bCs/>
          <w:lang w:eastAsia="ru-RU"/>
        </w:rPr>
      </w:pPr>
    </w:p>
    <w:p w14:paraId="610DB34A" w14:textId="77777777" w:rsidR="00A933A1" w:rsidRDefault="00A933A1" w:rsidP="00DA45D2">
      <w:pPr>
        <w:shd w:val="clear" w:color="auto" w:fill="FFFFFF"/>
        <w:tabs>
          <w:tab w:val="left" w:pos="0"/>
        </w:tabs>
        <w:jc w:val="center"/>
        <w:rPr>
          <w:b/>
          <w:bCs/>
          <w:lang w:eastAsia="ru-RU"/>
        </w:rPr>
      </w:pPr>
    </w:p>
    <w:p w14:paraId="60828D6F" w14:textId="77777777" w:rsidR="00A933A1" w:rsidRDefault="00A933A1" w:rsidP="00DA45D2">
      <w:pPr>
        <w:shd w:val="clear" w:color="auto" w:fill="FFFFFF"/>
        <w:tabs>
          <w:tab w:val="left" w:pos="0"/>
        </w:tabs>
        <w:jc w:val="center"/>
        <w:rPr>
          <w:b/>
          <w:bCs/>
          <w:lang w:eastAsia="ru-RU"/>
        </w:rPr>
      </w:pPr>
    </w:p>
    <w:p w14:paraId="34BBD08A" w14:textId="77777777" w:rsidR="00A933A1" w:rsidRDefault="00A933A1" w:rsidP="00DA45D2">
      <w:pPr>
        <w:shd w:val="clear" w:color="auto" w:fill="FFFFFF"/>
        <w:tabs>
          <w:tab w:val="left" w:pos="0"/>
        </w:tabs>
        <w:jc w:val="center"/>
        <w:rPr>
          <w:b/>
          <w:bCs/>
          <w:lang w:eastAsia="ru-RU"/>
        </w:rPr>
      </w:pPr>
    </w:p>
    <w:p w14:paraId="2C518C98" w14:textId="77777777" w:rsidR="00A933A1" w:rsidRDefault="00A933A1" w:rsidP="00DA45D2">
      <w:pPr>
        <w:shd w:val="clear" w:color="auto" w:fill="FFFFFF"/>
        <w:tabs>
          <w:tab w:val="left" w:pos="0"/>
        </w:tabs>
        <w:jc w:val="center"/>
        <w:rPr>
          <w:b/>
          <w:bCs/>
          <w:lang w:eastAsia="ru-RU"/>
        </w:rPr>
      </w:pPr>
    </w:p>
    <w:p w14:paraId="31E8410D" w14:textId="77777777" w:rsidR="00A933A1" w:rsidRDefault="00A933A1" w:rsidP="00DA45D2">
      <w:pPr>
        <w:shd w:val="clear" w:color="auto" w:fill="FFFFFF"/>
        <w:tabs>
          <w:tab w:val="left" w:pos="0"/>
        </w:tabs>
        <w:jc w:val="center"/>
        <w:rPr>
          <w:b/>
          <w:bCs/>
          <w:lang w:eastAsia="ru-RU"/>
        </w:rPr>
      </w:pPr>
    </w:p>
    <w:p w14:paraId="7643FD9F" w14:textId="77777777" w:rsidR="003C0A1F" w:rsidRDefault="003C0A1F" w:rsidP="00DA45D2">
      <w:pPr>
        <w:shd w:val="clear" w:color="auto" w:fill="FFFFFF"/>
        <w:tabs>
          <w:tab w:val="left" w:pos="0"/>
        </w:tabs>
        <w:jc w:val="center"/>
        <w:rPr>
          <w:b/>
          <w:bCs/>
          <w:lang w:eastAsia="ru-RU"/>
        </w:rPr>
      </w:pPr>
    </w:p>
    <w:p w14:paraId="3DAD914F" w14:textId="77777777" w:rsidR="003C0A1F" w:rsidRDefault="003C0A1F" w:rsidP="00DA45D2">
      <w:pPr>
        <w:shd w:val="clear" w:color="auto" w:fill="FFFFFF"/>
        <w:tabs>
          <w:tab w:val="left" w:pos="0"/>
        </w:tabs>
        <w:jc w:val="center"/>
        <w:rPr>
          <w:b/>
          <w:bCs/>
          <w:lang w:eastAsia="ru-RU"/>
        </w:rPr>
      </w:pPr>
    </w:p>
    <w:p w14:paraId="5EB55B7C" w14:textId="77777777" w:rsidR="003C0A1F" w:rsidRDefault="003C0A1F" w:rsidP="00DA45D2">
      <w:pPr>
        <w:shd w:val="clear" w:color="auto" w:fill="FFFFFF"/>
        <w:tabs>
          <w:tab w:val="left" w:pos="0"/>
        </w:tabs>
        <w:jc w:val="center"/>
        <w:rPr>
          <w:b/>
          <w:bCs/>
          <w:lang w:eastAsia="ru-RU"/>
        </w:rPr>
      </w:pPr>
    </w:p>
    <w:p w14:paraId="1E93B100" w14:textId="77777777" w:rsidR="003C0A1F" w:rsidRDefault="003C0A1F" w:rsidP="00DA45D2">
      <w:pPr>
        <w:shd w:val="clear" w:color="auto" w:fill="FFFFFF"/>
        <w:tabs>
          <w:tab w:val="left" w:pos="0"/>
        </w:tabs>
        <w:jc w:val="center"/>
        <w:rPr>
          <w:b/>
          <w:bCs/>
          <w:lang w:eastAsia="ru-RU"/>
        </w:rPr>
      </w:pPr>
    </w:p>
    <w:p w14:paraId="6C8C5302" w14:textId="5865069C" w:rsidR="003C0A1F" w:rsidRDefault="003C0A1F" w:rsidP="00DA45D2">
      <w:pPr>
        <w:shd w:val="clear" w:color="auto" w:fill="FFFFFF"/>
        <w:tabs>
          <w:tab w:val="left" w:pos="0"/>
        </w:tabs>
        <w:jc w:val="center"/>
        <w:rPr>
          <w:b/>
          <w:bCs/>
          <w:sz w:val="28"/>
          <w:szCs w:val="28"/>
          <w:lang w:eastAsia="ru-RU"/>
        </w:rPr>
      </w:pPr>
    </w:p>
    <w:p w14:paraId="36BB6AD6" w14:textId="77777777" w:rsidR="00B84953" w:rsidRPr="002C672F" w:rsidRDefault="00B84953" w:rsidP="00DA45D2">
      <w:pPr>
        <w:shd w:val="clear" w:color="auto" w:fill="FFFFFF"/>
        <w:tabs>
          <w:tab w:val="left" w:pos="0"/>
        </w:tabs>
        <w:jc w:val="center"/>
        <w:rPr>
          <w:b/>
          <w:bCs/>
          <w:sz w:val="28"/>
          <w:szCs w:val="28"/>
          <w:lang w:eastAsia="ru-RU"/>
        </w:rPr>
      </w:pPr>
    </w:p>
    <w:p w14:paraId="72CD7F47" w14:textId="09A0B1E7" w:rsidR="006A7546" w:rsidRPr="002C672F" w:rsidRDefault="006A7546" w:rsidP="00DA45D2">
      <w:pPr>
        <w:shd w:val="clear" w:color="auto" w:fill="FFFFFF"/>
        <w:tabs>
          <w:tab w:val="left" w:pos="0"/>
        </w:tabs>
        <w:jc w:val="center"/>
        <w:rPr>
          <w:b/>
          <w:bCs/>
          <w:sz w:val="28"/>
          <w:szCs w:val="28"/>
          <w:lang w:eastAsia="ru-RU"/>
        </w:rPr>
      </w:pPr>
      <w:r w:rsidRPr="002C672F">
        <w:rPr>
          <w:b/>
          <w:bCs/>
          <w:sz w:val="28"/>
          <w:szCs w:val="28"/>
          <w:lang w:eastAsia="ru-RU"/>
        </w:rPr>
        <w:lastRenderedPageBreak/>
        <w:t>ПАСПОРТ ПРОГРАМИ</w:t>
      </w:r>
    </w:p>
    <w:p w14:paraId="43A3D491" w14:textId="2B0AB254" w:rsidR="006A7546" w:rsidRPr="002C672F" w:rsidRDefault="003B0097" w:rsidP="00DA45D2">
      <w:pPr>
        <w:shd w:val="clear" w:color="auto" w:fill="FFFFFF"/>
        <w:tabs>
          <w:tab w:val="left" w:pos="0"/>
        </w:tabs>
        <w:jc w:val="center"/>
        <w:rPr>
          <w:b/>
          <w:bCs/>
          <w:sz w:val="28"/>
          <w:szCs w:val="28"/>
          <w:lang w:eastAsia="ru-RU"/>
        </w:rPr>
      </w:pPr>
      <w:r w:rsidRPr="002C672F">
        <w:rPr>
          <w:b/>
          <w:bCs/>
          <w:sz w:val="28"/>
          <w:szCs w:val="28"/>
          <w:lang w:eastAsia="ru-RU"/>
        </w:rPr>
        <w:t>с</w:t>
      </w:r>
      <w:r w:rsidR="00DE50E9" w:rsidRPr="002C672F">
        <w:rPr>
          <w:b/>
          <w:bCs/>
          <w:sz w:val="28"/>
          <w:szCs w:val="28"/>
          <w:lang w:eastAsia="ru-RU"/>
        </w:rPr>
        <w:t>оціально</w:t>
      </w:r>
      <w:r w:rsidRPr="002C672F">
        <w:rPr>
          <w:b/>
          <w:bCs/>
          <w:sz w:val="28"/>
          <w:szCs w:val="28"/>
          <w:lang w:eastAsia="ru-RU"/>
        </w:rPr>
        <w:t>ї політики</w:t>
      </w:r>
      <w:r w:rsidR="00DE50E9" w:rsidRPr="002C672F">
        <w:rPr>
          <w:b/>
          <w:bCs/>
          <w:sz w:val="28"/>
          <w:szCs w:val="28"/>
          <w:lang w:eastAsia="ru-RU"/>
        </w:rPr>
        <w:t xml:space="preserve"> </w:t>
      </w:r>
      <w:r w:rsidRPr="002C672F">
        <w:rPr>
          <w:b/>
          <w:bCs/>
          <w:sz w:val="28"/>
          <w:szCs w:val="28"/>
          <w:lang w:eastAsia="ru-RU"/>
        </w:rPr>
        <w:t>Апостолівської</w:t>
      </w:r>
      <w:r w:rsidR="00C9595B" w:rsidRPr="002C672F">
        <w:rPr>
          <w:b/>
          <w:bCs/>
          <w:sz w:val="28"/>
          <w:szCs w:val="28"/>
          <w:lang w:eastAsia="ru-RU"/>
        </w:rPr>
        <w:t xml:space="preserve"> міської ради</w:t>
      </w:r>
      <w:r w:rsidR="00DE50E9" w:rsidRPr="002C672F">
        <w:rPr>
          <w:b/>
          <w:bCs/>
          <w:sz w:val="28"/>
          <w:szCs w:val="28"/>
          <w:lang w:eastAsia="ru-RU"/>
        </w:rPr>
        <w:t xml:space="preserve"> </w:t>
      </w:r>
    </w:p>
    <w:p w14:paraId="163FFAC8" w14:textId="19CC9A5D" w:rsidR="00DE50E9" w:rsidRPr="002C672F" w:rsidRDefault="00DE50E9" w:rsidP="00DA45D2">
      <w:pPr>
        <w:shd w:val="clear" w:color="auto" w:fill="FFFFFF"/>
        <w:tabs>
          <w:tab w:val="left" w:pos="0"/>
        </w:tabs>
        <w:jc w:val="center"/>
        <w:rPr>
          <w:b/>
          <w:bCs/>
          <w:sz w:val="28"/>
          <w:szCs w:val="28"/>
          <w:lang w:eastAsia="ru-RU"/>
        </w:rPr>
      </w:pPr>
      <w:r w:rsidRPr="002C672F">
        <w:rPr>
          <w:b/>
          <w:bCs/>
          <w:sz w:val="28"/>
          <w:szCs w:val="28"/>
          <w:lang w:eastAsia="ru-RU"/>
        </w:rPr>
        <w:t>на 202</w:t>
      </w:r>
      <w:r w:rsidR="00C9595B" w:rsidRPr="002C672F">
        <w:rPr>
          <w:b/>
          <w:bCs/>
          <w:sz w:val="28"/>
          <w:szCs w:val="28"/>
          <w:lang w:eastAsia="ru-RU"/>
        </w:rPr>
        <w:t>1</w:t>
      </w:r>
      <w:r w:rsidRPr="002C672F">
        <w:rPr>
          <w:b/>
          <w:bCs/>
          <w:sz w:val="28"/>
          <w:szCs w:val="28"/>
          <w:lang w:eastAsia="ru-RU"/>
        </w:rPr>
        <w:t>-202</w:t>
      </w:r>
      <w:r w:rsidR="00C9595B" w:rsidRPr="002C672F">
        <w:rPr>
          <w:b/>
          <w:bCs/>
          <w:sz w:val="28"/>
          <w:szCs w:val="28"/>
          <w:lang w:eastAsia="ru-RU"/>
        </w:rPr>
        <w:t>3</w:t>
      </w:r>
      <w:r w:rsidRPr="002C672F">
        <w:rPr>
          <w:b/>
          <w:bCs/>
          <w:sz w:val="28"/>
          <w:szCs w:val="28"/>
          <w:lang w:eastAsia="ru-RU"/>
        </w:rPr>
        <w:t xml:space="preserve"> роки</w:t>
      </w:r>
    </w:p>
    <w:p w14:paraId="6FF2428D" w14:textId="77777777" w:rsidR="00A933A1" w:rsidRPr="002C672F" w:rsidRDefault="00A933A1" w:rsidP="00DA45D2">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0"/>
        <w:gridCol w:w="5614"/>
      </w:tblGrid>
      <w:tr w:rsidR="00BF730E" w:rsidRPr="00BD05F9" w14:paraId="459BF319" w14:textId="77777777" w:rsidTr="00607764">
        <w:tc>
          <w:tcPr>
            <w:tcW w:w="0" w:type="auto"/>
            <w:shd w:val="clear" w:color="auto" w:fill="auto"/>
            <w:noWrap/>
            <w:hideMark/>
          </w:tcPr>
          <w:p w14:paraId="7EAB804B" w14:textId="77777777" w:rsidR="00BF730E" w:rsidRPr="00BD05F9" w:rsidRDefault="00BF730E" w:rsidP="00DA45D2">
            <w:pPr>
              <w:tabs>
                <w:tab w:val="left" w:pos="0"/>
              </w:tabs>
              <w:rPr>
                <w:sz w:val="27"/>
                <w:szCs w:val="27"/>
                <w:lang w:eastAsia="ru-RU"/>
              </w:rPr>
            </w:pPr>
            <w:r w:rsidRPr="00BD05F9">
              <w:rPr>
                <w:sz w:val="27"/>
                <w:szCs w:val="27"/>
                <w:lang w:eastAsia="ru-RU"/>
              </w:rPr>
              <w:t>1.</w:t>
            </w:r>
          </w:p>
        </w:tc>
        <w:tc>
          <w:tcPr>
            <w:tcW w:w="3664" w:type="dxa"/>
            <w:shd w:val="clear" w:color="auto" w:fill="auto"/>
            <w:hideMark/>
          </w:tcPr>
          <w:p w14:paraId="1465A6AC" w14:textId="77777777" w:rsidR="00BF730E" w:rsidRPr="00BD05F9" w:rsidRDefault="00BF730E" w:rsidP="00DA45D2">
            <w:pPr>
              <w:tabs>
                <w:tab w:val="left" w:pos="0"/>
              </w:tabs>
              <w:rPr>
                <w:sz w:val="27"/>
                <w:szCs w:val="27"/>
                <w:lang w:eastAsia="ru-RU"/>
              </w:rPr>
            </w:pPr>
            <w:r w:rsidRPr="00BD05F9">
              <w:rPr>
                <w:sz w:val="27"/>
                <w:szCs w:val="27"/>
                <w:lang w:eastAsia="ru-RU"/>
              </w:rPr>
              <w:t>Ініціатор розроблення Програми</w:t>
            </w:r>
          </w:p>
        </w:tc>
        <w:tc>
          <w:tcPr>
            <w:tcW w:w="5640" w:type="dxa"/>
            <w:shd w:val="clear" w:color="auto" w:fill="auto"/>
          </w:tcPr>
          <w:p w14:paraId="1AC65447" w14:textId="4A1BC815" w:rsidR="00BF730E" w:rsidRPr="00BD05F9" w:rsidRDefault="00447288" w:rsidP="00DA45D2">
            <w:pPr>
              <w:tabs>
                <w:tab w:val="left" w:pos="0"/>
              </w:tabs>
              <w:jc w:val="both"/>
              <w:rPr>
                <w:sz w:val="27"/>
                <w:szCs w:val="27"/>
                <w:lang w:eastAsia="ru-RU"/>
              </w:rPr>
            </w:pPr>
            <w:r w:rsidRPr="00BD05F9">
              <w:rPr>
                <w:sz w:val="27"/>
                <w:szCs w:val="27"/>
                <w:lang w:eastAsia="ru-RU"/>
              </w:rPr>
              <w:t>в</w:t>
            </w:r>
            <w:r w:rsidR="00BF730E" w:rsidRPr="00BD05F9">
              <w:rPr>
                <w:sz w:val="27"/>
                <w:szCs w:val="27"/>
                <w:lang w:eastAsia="ru-RU"/>
              </w:rPr>
              <w:t>ідділ</w:t>
            </w:r>
            <w:r w:rsidR="00C9595B" w:rsidRPr="00BD05F9">
              <w:rPr>
                <w:sz w:val="27"/>
                <w:szCs w:val="27"/>
                <w:lang w:eastAsia="ru-RU"/>
              </w:rPr>
              <w:t xml:space="preserve"> соціальної політики </w:t>
            </w:r>
            <w:r w:rsidR="00BF730E" w:rsidRPr="00BD05F9">
              <w:rPr>
                <w:sz w:val="27"/>
                <w:szCs w:val="27"/>
                <w:lang w:eastAsia="ru-RU"/>
              </w:rPr>
              <w:t xml:space="preserve"> виконавчого комітету </w:t>
            </w:r>
            <w:r w:rsidR="00C9595B" w:rsidRPr="00BD05F9">
              <w:rPr>
                <w:sz w:val="27"/>
                <w:szCs w:val="27"/>
                <w:lang w:eastAsia="ru-RU"/>
              </w:rPr>
              <w:t xml:space="preserve">Апостолівської міської </w:t>
            </w:r>
            <w:r w:rsidR="00BF730E" w:rsidRPr="00BD05F9">
              <w:rPr>
                <w:sz w:val="27"/>
                <w:szCs w:val="27"/>
                <w:lang w:eastAsia="ru-RU"/>
              </w:rPr>
              <w:t xml:space="preserve">ради </w:t>
            </w:r>
          </w:p>
        </w:tc>
      </w:tr>
      <w:tr w:rsidR="00BF730E" w:rsidRPr="00BD05F9" w14:paraId="68B69C85" w14:textId="77777777" w:rsidTr="00607764">
        <w:tc>
          <w:tcPr>
            <w:tcW w:w="0" w:type="auto"/>
            <w:shd w:val="clear" w:color="auto" w:fill="auto"/>
            <w:hideMark/>
          </w:tcPr>
          <w:p w14:paraId="0AC9CE9E" w14:textId="77777777" w:rsidR="00BF730E" w:rsidRPr="00BD05F9" w:rsidRDefault="00BF730E" w:rsidP="00DA45D2">
            <w:pPr>
              <w:tabs>
                <w:tab w:val="left" w:pos="0"/>
              </w:tabs>
              <w:rPr>
                <w:sz w:val="27"/>
                <w:szCs w:val="27"/>
                <w:lang w:eastAsia="ru-RU"/>
              </w:rPr>
            </w:pPr>
            <w:r w:rsidRPr="00BD05F9">
              <w:rPr>
                <w:sz w:val="27"/>
                <w:szCs w:val="27"/>
                <w:lang w:eastAsia="ru-RU"/>
              </w:rPr>
              <w:t>2.</w:t>
            </w:r>
          </w:p>
        </w:tc>
        <w:tc>
          <w:tcPr>
            <w:tcW w:w="3664" w:type="dxa"/>
            <w:shd w:val="clear" w:color="auto" w:fill="auto"/>
            <w:hideMark/>
          </w:tcPr>
          <w:p w14:paraId="7B083047" w14:textId="77777777" w:rsidR="00BF730E" w:rsidRPr="00BD05F9" w:rsidRDefault="00BF730E" w:rsidP="00DA45D2">
            <w:pPr>
              <w:tabs>
                <w:tab w:val="left" w:pos="0"/>
              </w:tabs>
              <w:rPr>
                <w:sz w:val="27"/>
                <w:szCs w:val="27"/>
                <w:lang w:eastAsia="ru-RU"/>
              </w:rPr>
            </w:pPr>
            <w:r w:rsidRPr="00BD05F9">
              <w:rPr>
                <w:sz w:val="27"/>
                <w:szCs w:val="27"/>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14:paraId="04310C6E" w14:textId="0F85D0BE" w:rsidR="00BF730E" w:rsidRPr="00575457" w:rsidRDefault="00387F5E" w:rsidP="00DA45D2">
            <w:pPr>
              <w:tabs>
                <w:tab w:val="left" w:pos="0"/>
              </w:tabs>
              <w:jc w:val="both"/>
              <w:rPr>
                <w:sz w:val="27"/>
                <w:szCs w:val="27"/>
                <w:lang w:eastAsia="ru-RU"/>
              </w:rPr>
            </w:pPr>
            <w:r w:rsidRPr="00575457">
              <w:rPr>
                <w:sz w:val="27"/>
                <w:szCs w:val="27"/>
                <w:lang w:eastAsia="ru-RU"/>
              </w:rPr>
              <w:t>рішення міської ради від 15.03.2021 №148</w:t>
            </w:r>
            <w:r w:rsidR="00323832" w:rsidRPr="00575457">
              <w:rPr>
                <w:sz w:val="27"/>
                <w:szCs w:val="27"/>
                <w:lang w:eastAsia="ru-RU"/>
              </w:rPr>
              <w:t xml:space="preserve"> </w:t>
            </w:r>
            <w:r w:rsidR="002B252A" w:rsidRPr="00575457">
              <w:rPr>
                <w:sz w:val="27"/>
                <w:szCs w:val="27"/>
              </w:rPr>
              <w:t>-7/</w:t>
            </w:r>
            <w:r w:rsidR="002B252A" w:rsidRPr="00575457">
              <w:rPr>
                <w:rFonts w:eastAsia="Batang"/>
                <w:sz w:val="27"/>
                <w:szCs w:val="27"/>
                <w:lang w:val="en-US" w:eastAsia="ru-RU"/>
              </w:rPr>
              <w:t>V</w:t>
            </w:r>
            <w:r w:rsidR="002B252A" w:rsidRPr="00575457">
              <w:rPr>
                <w:rFonts w:eastAsia="Batang"/>
                <w:sz w:val="27"/>
                <w:szCs w:val="27"/>
                <w:lang w:eastAsia="ru-RU"/>
              </w:rPr>
              <w:t>ІІІ «Про</w:t>
            </w:r>
            <w:r w:rsidR="002B252A" w:rsidRPr="00575457">
              <w:rPr>
                <w:sz w:val="27"/>
                <w:szCs w:val="27"/>
              </w:rPr>
              <w:t xml:space="preserve"> затвердження Програми соціальної політики  Апостолівської </w:t>
            </w:r>
            <w:r w:rsidR="00575457">
              <w:rPr>
                <w:sz w:val="27"/>
                <w:szCs w:val="27"/>
              </w:rPr>
              <w:t>міської ради на 2021-2023 роки»</w:t>
            </w:r>
          </w:p>
        </w:tc>
      </w:tr>
      <w:tr w:rsidR="00BF730E" w:rsidRPr="00BD05F9" w14:paraId="0DF4E25D" w14:textId="77777777" w:rsidTr="00607764">
        <w:tc>
          <w:tcPr>
            <w:tcW w:w="0" w:type="auto"/>
            <w:shd w:val="clear" w:color="auto" w:fill="auto"/>
            <w:hideMark/>
          </w:tcPr>
          <w:p w14:paraId="409F7BE0" w14:textId="77777777" w:rsidR="00BF730E" w:rsidRPr="00BD05F9" w:rsidRDefault="00BF730E" w:rsidP="00DA45D2">
            <w:pPr>
              <w:tabs>
                <w:tab w:val="left" w:pos="0"/>
              </w:tabs>
              <w:rPr>
                <w:sz w:val="27"/>
                <w:szCs w:val="27"/>
                <w:lang w:eastAsia="ru-RU"/>
              </w:rPr>
            </w:pPr>
            <w:r w:rsidRPr="00BD05F9">
              <w:rPr>
                <w:sz w:val="27"/>
                <w:szCs w:val="27"/>
                <w:lang w:eastAsia="ru-RU"/>
              </w:rPr>
              <w:t>3.</w:t>
            </w:r>
          </w:p>
        </w:tc>
        <w:tc>
          <w:tcPr>
            <w:tcW w:w="3664" w:type="dxa"/>
            <w:shd w:val="clear" w:color="auto" w:fill="auto"/>
            <w:hideMark/>
          </w:tcPr>
          <w:p w14:paraId="416006E2" w14:textId="10A2B21A" w:rsidR="00BF730E" w:rsidRPr="00BD05F9" w:rsidRDefault="00607764" w:rsidP="00DA45D2">
            <w:pPr>
              <w:tabs>
                <w:tab w:val="left" w:pos="0"/>
              </w:tabs>
              <w:rPr>
                <w:sz w:val="27"/>
                <w:szCs w:val="27"/>
                <w:lang w:eastAsia="ru-RU"/>
              </w:rPr>
            </w:pPr>
            <w:r w:rsidRPr="00BD05F9">
              <w:rPr>
                <w:sz w:val="27"/>
                <w:szCs w:val="27"/>
                <w:lang w:eastAsia="ru-RU"/>
              </w:rPr>
              <w:t>Головний р</w:t>
            </w:r>
            <w:r w:rsidR="00BF730E" w:rsidRPr="00BD05F9">
              <w:rPr>
                <w:sz w:val="27"/>
                <w:szCs w:val="27"/>
                <w:lang w:eastAsia="ru-RU"/>
              </w:rPr>
              <w:t>озробник Програми</w:t>
            </w:r>
          </w:p>
        </w:tc>
        <w:tc>
          <w:tcPr>
            <w:tcW w:w="5640" w:type="dxa"/>
            <w:shd w:val="clear" w:color="auto" w:fill="auto"/>
          </w:tcPr>
          <w:p w14:paraId="1CB60545" w14:textId="38634DBC" w:rsidR="00BF730E" w:rsidRPr="00BD05F9" w:rsidRDefault="00447288" w:rsidP="00DA45D2">
            <w:pPr>
              <w:tabs>
                <w:tab w:val="left" w:pos="0"/>
              </w:tabs>
              <w:jc w:val="both"/>
              <w:rPr>
                <w:sz w:val="27"/>
                <w:szCs w:val="27"/>
                <w:lang w:eastAsia="ru-RU"/>
              </w:rPr>
            </w:pPr>
            <w:r w:rsidRPr="00BD05F9">
              <w:rPr>
                <w:sz w:val="27"/>
                <w:szCs w:val="27"/>
                <w:lang w:eastAsia="ru-RU"/>
              </w:rPr>
              <w:t>в</w:t>
            </w:r>
            <w:r w:rsidR="00C9595B" w:rsidRPr="00BD05F9">
              <w:rPr>
                <w:sz w:val="27"/>
                <w:szCs w:val="27"/>
                <w:lang w:eastAsia="ru-RU"/>
              </w:rPr>
              <w:t>ідділ соціальної політики  виконавчого комітету Апостолівської міської ради</w:t>
            </w:r>
          </w:p>
        </w:tc>
      </w:tr>
      <w:tr w:rsidR="00BF730E" w:rsidRPr="00BD05F9" w14:paraId="5A19112C" w14:textId="77777777" w:rsidTr="00607764">
        <w:tc>
          <w:tcPr>
            <w:tcW w:w="0" w:type="auto"/>
            <w:shd w:val="clear" w:color="auto" w:fill="auto"/>
            <w:hideMark/>
          </w:tcPr>
          <w:p w14:paraId="069CC967" w14:textId="77777777" w:rsidR="00BF730E" w:rsidRPr="00BD05F9" w:rsidRDefault="00BF730E" w:rsidP="00DA45D2">
            <w:pPr>
              <w:tabs>
                <w:tab w:val="left" w:pos="0"/>
              </w:tabs>
              <w:rPr>
                <w:sz w:val="27"/>
                <w:szCs w:val="27"/>
                <w:lang w:eastAsia="ru-RU"/>
              </w:rPr>
            </w:pPr>
            <w:r w:rsidRPr="00BD05F9">
              <w:rPr>
                <w:sz w:val="27"/>
                <w:szCs w:val="27"/>
                <w:lang w:eastAsia="ru-RU"/>
              </w:rPr>
              <w:t>4.</w:t>
            </w:r>
          </w:p>
        </w:tc>
        <w:tc>
          <w:tcPr>
            <w:tcW w:w="3664" w:type="dxa"/>
            <w:shd w:val="clear" w:color="auto" w:fill="auto"/>
            <w:hideMark/>
          </w:tcPr>
          <w:p w14:paraId="47E73010" w14:textId="77777777" w:rsidR="00BF730E" w:rsidRPr="00BD05F9" w:rsidRDefault="00BF730E" w:rsidP="00DA45D2">
            <w:pPr>
              <w:tabs>
                <w:tab w:val="left" w:pos="0"/>
              </w:tabs>
              <w:rPr>
                <w:sz w:val="27"/>
                <w:szCs w:val="27"/>
                <w:lang w:eastAsia="ru-RU"/>
              </w:rPr>
            </w:pPr>
            <w:proofErr w:type="spellStart"/>
            <w:r w:rsidRPr="00BD05F9">
              <w:rPr>
                <w:sz w:val="27"/>
                <w:szCs w:val="27"/>
                <w:lang w:eastAsia="ru-RU"/>
              </w:rPr>
              <w:t>Співрозробники</w:t>
            </w:r>
            <w:proofErr w:type="spellEnd"/>
            <w:r w:rsidRPr="00BD05F9">
              <w:rPr>
                <w:sz w:val="27"/>
                <w:szCs w:val="27"/>
                <w:lang w:eastAsia="ru-RU"/>
              </w:rPr>
              <w:t xml:space="preserve"> Програми</w:t>
            </w:r>
          </w:p>
        </w:tc>
        <w:tc>
          <w:tcPr>
            <w:tcW w:w="5640" w:type="dxa"/>
            <w:shd w:val="clear" w:color="auto" w:fill="auto"/>
          </w:tcPr>
          <w:p w14:paraId="239D06C2" w14:textId="0CD30A2E" w:rsidR="00BF730E" w:rsidRPr="00BD05F9" w:rsidRDefault="00C36FFC" w:rsidP="00DA45D2">
            <w:pPr>
              <w:tabs>
                <w:tab w:val="left" w:pos="0"/>
              </w:tabs>
              <w:jc w:val="both"/>
              <w:rPr>
                <w:sz w:val="27"/>
                <w:szCs w:val="27"/>
                <w:lang w:eastAsia="ru-RU"/>
              </w:rPr>
            </w:pPr>
            <w:r w:rsidRPr="00BD05F9">
              <w:rPr>
                <w:sz w:val="27"/>
                <w:szCs w:val="27"/>
                <w:lang w:eastAsia="ru-RU"/>
              </w:rPr>
              <w:t>-</w:t>
            </w:r>
          </w:p>
        </w:tc>
      </w:tr>
      <w:tr w:rsidR="00BF730E" w:rsidRPr="00BD05F9" w14:paraId="293EEB69" w14:textId="77777777" w:rsidTr="00607764">
        <w:tc>
          <w:tcPr>
            <w:tcW w:w="0" w:type="auto"/>
            <w:shd w:val="clear" w:color="auto" w:fill="auto"/>
            <w:hideMark/>
          </w:tcPr>
          <w:p w14:paraId="0EB4B6E1" w14:textId="77777777" w:rsidR="00BF730E" w:rsidRPr="00BD05F9" w:rsidRDefault="00BF730E" w:rsidP="00DA45D2">
            <w:pPr>
              <w:tabs>
                <w:tab w:val="left" w:pos="0"/>
              </w:tabs>
              <w:rPr>
                <w:sz w:val="27"/>
                <w:szCs w:val="27"/>
                <w:lang w:eastAsia="ru-RU"/>
              </w:rPr>
            </w:pPr>
            <w:r w:rsidRPr="00BD05F9">
              <w:rPr>
                <w:sz w:val="27"/>
                <w:szCs w:val="27"/>
                <w:lang w:eastAsia="ru-RU"/>
              </w:rPr>
              <w:t>5.</w:t>
            </w:r>
          </w:p>
        </w:tc>
        <w:tc>
          <w:tcPr>
            <w:tcW w:w="3664" w:type="dxa"/>
            <w:shd w:val="clear" w:color="auto" w:fill="auto"/>
            <w:hideMark/>
          </w:tcPr>
          <w:p w14:paraId="45D88CD0" w14:textId="77777777" w:rsidR="00BF730E" w:rsidRPr="00BD05F9" w:rsidRDefault="00BF730E" w:rsidP="00DA45D2">
            <w:pPr>
              <w:tabs>
                <w:tab w:val="left" w:pos="0"/>
              </w:tabs>
              <w:rPr>
                <w:sz w:val="27"/>
                <w:szCs w:val="27"/>
                <w:lang w:eastAsia="ru-RU"/>
              </w:rPr>
            </w:pPr>
            <w:r w:rsidRPr="00BD05F9">
              <w:rPr>
                <w:sz w:val="27"/>
                <w:szCs w:val="27"/>
                <w:lang w:eastAsia="ru-RU"/>
              </w:rPr>
              <w:t>Відповідальний виконавець Програми</w:t>
            </w:r>
          </w:p>
        </w:tc>
        <w:tc>
          <w:tcPr>
            <w:tcW w:w="5640" w:type="dxa"/>
            <w:shd w:val="clear" w:color="auto" w:fill="auto"/>
          </w:tcPr>
          <w:p w14:paraId="2A62BED0" w14:textId="17A53F4A" w:rsidR="00BF730E" w:rsidRPr="00BD05F9" w:rsidRDefault="00447288" w:rsidP="00DA45D2">
            <w:pPr>
              <w:tabs>
                <w:tab w:val="left" w:pos="0"/>
              </w:tabs>
              <w:jc w:val="both"/>
              <w:rPr>
                <w:sz w:val="27"/>
                <w:szCs w:val="27"/>
                <w:lang w:eastAsia="ru-RU"/>
              </w:rPr>
            </w:pPr>
            <w:r w:rsidRPr="00BD05F9">
              <w:rPr>
                <w:sz w:val="27"/>
                <w:szCs w:val="27"/>
                <w:lang w:eastAsia="ru-RU"/>
              </w:rPr>
              <w:t>в</w:t>
            </w:r>
            <w:r w:rsidR="00C9595B" w:rsidRPr="00BD05F9">
              <w:rPr>
                <w:sz w:val="27"/>
                <w:szCs w:val="27"/>
                <w:lang w:eastAsia="ru-RU"/>
              </w:rPr>
              <w:t>ідділ соціальної політики  виконавчого комітету Апостолівської міської ради</w:t>
            </w:r>
          </w:p>
        </w:tc>
      </w:tr>
      <w:tr w:rsidR="00BF730E" w:rsidRPr="00BD05F9" w14:paraId="3D3D266E" w14:textId="77777777" w:rsidTr="00607764">
        <w:tc>
          <w:tcPr>
            <w:tcW w:w="0" w:type="auto"/>
            <w:shd w:val="clear" w:color="auto" w:fill="auto"/>
            <w:hideMark/>
          </w:tcPr>
          <w:p w14:paraId="6DD9D74F" w14:textId="77777777" w:rsidR="00BF730E" w:rsidRPr="00BD05F9" w:rsidRDefault="00BF730E" w:rsidP="00DA45D2">
            <w:pPr>
              <w:tabs>
                <w:tab w:val="left" w:pos="0"/>
              </w:tabs>
              <w:rPr>
                <w:sz w:val="27"/>
                <w:szCs w:val="27"/>
                <w:lang w:eastAsia="ru-RU"/>
              </w:rPr>
            </w:pPr>
            <w:r w:rsidRPr="00BD05F9">
              <w:rPr>
                <w:sz w:val="27"/>
                <w:szCs w:val="27"/>
                <w:lang w:eastAsia="ru-RU"/>
              </w:rPr>
              <w:t>6.</w:t>
            </w:r>
          </w:p>
        </w:tc>
        <w:tc>
          <w:tcPr>
            <w:tcW w:w="3664" w:type="dxa"/>
            <w:shd w:val="clear" w:color="auto" w:fill="auto"/>
            <w:hideMark/>
          </w:tcPr>
          <w:p w14:paraId="5925EC6E" w14:textId="1477333F" w:rsidR="00BF730E" w:rsidRPr="00BD05F9" w:rsidRDefault="00607764" w:rsidP="00DA45D2">
            <w:pPr>
              <w:tabs>
                <w:tab w:val="left" w:pos="0"/>
              </w:tabs>
              <w:rPr>
                <w:sz w:val="27"/>
                <w:szCs w:val="27"/>
                <w:lang w:eastAsia="ru-RU"/>
              </w:rPr>
            </w:pPr>
            <w:r w:rsidRPr="00BD05F9">
              <w:rPr>
                <w:sz w:val="27"/>
                <w:szCs w:val="27"/>
                <w:lang w:eastAsia="ru-RU"/>
              </w:rPr>
              <w:t>Співвиконавці (у</w:t>
            </w:r>
            <w:r w:rsidR="00BF730E" w:rsidRPr="00BD05F9">
              <w:rPr>
                <w:sz w:val="27"/>
                <w:szCs w:val="27"/>
                <w:lang w:eastAsia="ru-RU"/>
              </w:rPr>
              <w:t>часники</w:t>
            </w:r>
            <w:r w:rsidRPr="00BD05F9">
              <w:rPr>
                <w:sz w:val="27"/>
                <w:szCs w:val="27"/>
                <w:lang w:eastAsia="ru-RU"/>
              </w:rPr>
              <w:t>)</w:t>
            </w:r>
            <w:r w:rsidR="00BF730E" w:rsidRPr="00BD05F9">
              <w:rPr>
                <w:sz w:val="27"/>
                <w:szCs w:val="27"/>
                <w:lang w:eastAsia="ru-RU"/>
              </w:rPr>
              <w:t xml:space="preserve"> Програми</w:t>
            </w:r>
          </w:p>
        </w:tc>
        <w:tc>
          <w:tcPr>
            <w:tcW w:w="5640" w:type="dxa"/>
            <w:shd w:val="clear" w:color="auto" w:fill="auto"/>
          </w:tcPr>
          <w:p w14:paraId="756A9225" w14:textId="0B3EBCA2" w:rsidR="00C9595B" w:rsidRPr="00BD05F9" w:rsidRDefault="00447288" w:rsidP="00DA45D2">
            <w:pPr>
              <w:tabs>
                <w:tab w:val="left" w:pos="0"/>
              </w:tabs>
              <w:jc w:val="both"/>
              <w:rPr>
                <w:sz w:val="27"/>
                <w:szCs w:val="27"/>
                <w:lang w:eastAsia="ru-RU"/>
              </w:rPr>
            </w:pPr>
            <w:r w:rsidRPr="00BD05F9">
              <w:rPr>
                <w:sz w:val="27"/>
                <w:szCs w:val="27"/>
                <w:lang w:eastAsia="ru-RU"/>
              </w:rPr>
              <w:t>к</w:t>
            </w:r>
            <w:r w:rsidR="00C9595B" w:rsidRPr="00BD05F9">
              <w:rPr>
                <w:sz w:val="27"/>
                <w:szCs w:val="27"/>
                <w:lang w:eastAsia="ru-RU"/>
              </w:rPr>
              <w:t>омунальний заклад Апостолівський територіальний центр соціального обслуговування (надання соціальних послуг);</w:t>
            </w:r>
          </w:p>
          <w:p w14:paraId="4B9AC3DA" w14:textId="77777777" w:rsidR="00447288" w:rsidRPr="00BD05F9" w:rsidRDefault="00447288" w:rsidP="00DA45D2">
            <w:pPr>
              <w:tabs>
                <w:tab w:val="left" w:pos="0"/>
              </w:tabs>
              <w:jc w:val="both"/>
              <w:rPr>
                <w:sz w:val="14"/>
                <w:szCs w:val="27"/>
                <w:lang w:eastAsia="ru-RU"/>
              </w:rPr>
            </w:pPr>
          </w:p>
          <w:p w14:paraId="2670EA36" w14:textId="5E24D103" w:rsidR="00C9595B" w:rsidRPr="00BD05F9" w:rsidRDefault="00447288" w:rsidP="00DA45D2">
            <w:pPr>
              <w:tabs>
                <w:tab w:val="left" w:pos="0"/>
              </w:tabs>
              <w:jc w:val="both"/>
              <w:rPr>
                <w:sz w:val="27"/>
                <w:szCs w:val="27"/>
                <w:lang w:eastAsia="ru-RU"/>
              </w:rPr>
            </w:pPr>
            <w:r w:rsidRPr="00BD05F9">
              <w:rPr>
                <w:sz w:val="27"/>
                <w:szCs w:val="27"/>
                <w:lang w:eastAsia="ru-RU"/>
              </w:rPr>
              <w:t>к</w:t>
            </w:r>
            <w:r w:rsidR="00C9595B" w:rsidRPr="00BD05F9">
              <w:rPr>
                <w:sz w:val="27"/>
                <w:szCs w:val="27"/>
                <w:lang w:eastAsia="ru-RU"/>
              </w:rPr>
              <w:t>омунальний заклад Апостолівський центр соціально-психологі</w:t>
            </w:r>
            <w:r w:rsidRPr="00BD05F9">
              <w:rPr>
                <w:sz w:val="27"/>
                <w:szCs w:val="27"/>
                <w:lang w:eastAsia="ru-RU"/>
              </w:rPr>
              <w:t>чної реабілітації дітей «Надія»</w:t>
            </w:r>
            <w:r w:rsidR="00C9595B" w:rsidRPr="00BD05F9">
              <w:rPr>
                <w:sz w:val="27"/>
                <w:szCs w:val="27"/>
                <w:lang w:eastAsia="ru-RU"/>
              </w:rPr>
              <w:t>;</w:t>
            </w:r>
          </w:p>
          <w:p w14:paraId="0B585658" w14:textId="77777777" w:rsidR="00447288" w:rsidRPr="00BD05F9" w:rsidRDefault="00447288" w:rsidP="00DA45D2">
            <w:pPr>
              <w:tabs>
                <w:tab w:val="left" w:pos="0"/>
              </w:tabs>
              <w:jc w:val="both"/>
              <w:rPr>
                <w:sz w:val="16"/>
                <w:szCs w:val="27"/>
                <w:lang w:eastAsia="ru-RU"/>
              </w:rPr>
            </w:pPr>
          </w:p>
          <w:p w14:paraId="57048638" w14:textId="747BCED0" w:rsidR="00C9595B" w:rsidRPr="00BD05F9" w:rsidRDefault="00447288" w:rsidP="00DA45D2">
            <w:pPr>
              <w:tabs>
                <w:tab w:val="left" w:pos="0"/>
              </w:tabs>
              <w:jc w:val="both"/>
              <w:rPr>
                <w:sz w:val="27"/>
                <w:szCs w:val="27"/>
                <w:lang w:eastAsia="ru-RU"/>
              </w:rPr>
            </w:pPr>
            <w:r w:rsidRPr="00BD05F9">
              <w:rPr>
                <w:sz w:val="27"/>
                <w:szCs w:val="27"/>
                <w:lang w:eastAsia="ru-RU"/>
              </w:rPr>
              <w:t>к</w:t>
            </w:r>
            <w:r w:rsidR="00C9595B" w:rsidRPr="00BD05F9">
              <w:rPr>
                <w:sz w:val="27"/>
                <w:szCs w:val="27"/>
                <w:lang w:eastAsia="ru-RU"/>
              </w:rPr>
              <w:t>омунальний заклад «Апостолівський центр соціальних служб для сім’ї, дітей та молоді»;</w:t>
            </w:r>
          </w:p>
          <w:p w14:paraId="56F520C5" w14:textId="77777777" w:rsidR="00447288" w:rsidRPr="00BD05F9" w:rsidRDefault="00447288" w:rsidP="00DA45D2">
            <w:pPr>
              <w:tabs>
                <w:tab w:val="left" w:pos="0"/>
              </w:tabs>
              <w:jc w:val="both"/>
              <w:rPr>
                <w:sz w:val="16"/>
                <w:szCs w:val="27"/>
                <w:lang w:eastAsia="ru-RU"/>
              </w:rPr>
            </w:pPr>
          </w:p>
          <w:p w14:paraId="39E06F8A" w14:textId="15757E4D" w:rsidR="00C9595B" w:rsidRPr="00BD05F9" w:rsidRDefault="00447288" w:rsidP="00DA45D2">
            <w:pPr>
              <w:tabs>
                <w:tab w:val="left" w:pos="0"/>
              </w:tabs>
              <w:jc w:val="both"/>
              <w:rPr>
                <w:sz w:val="27"/>
                <w:szCs w:val="27"/>
                <w:lang w:eastAsia="ru-RU"/>
              </w:rPr>
            </w:pPr>
            <w:r w:rsidRPr="00BD05F9">
              <w:rPr>
                <w:sz w:val="27"/>
                <w:szCs w:val="27"/>
                <w:lang w:eastAsia="ru-RU"/>
              </w:rPr>
              <w:t>с</w:t>
            </w:r>
            <w:r w:rsidR="00C9595B" w:rsidRPr="00BD05F9">
              <w:rPr>
                <w:sz w:val="27"/>
                <w:szCs w:val="27"/>
                <w:lang w:eastAsia="ru-RU"/>
              </w:rPr>
              <w:t>лужба у справах дітей  Апостолівської райдержадміністрації;</w:t>
            </w:r>
          </w:p>
          <w:p w14:paraId="14F70541" w14:textId="77777777" w:rsidR="00447288" w:rsidRPr="00BD05F9" w:rsidRDefault="00447288" w:rsidP="00DA45D2">
            <w:pPr>
              <w:tabs>
                <w:tab w:val="left" w:pos="0"/>
              </w:tabs>
              <w:jc w:val="both"/>
              <w:rPr>
                <w:sz w:val="16"/>
                <w:szCs w:val="27"/>
                <w:lang w:eastAsia="ru-RU"/>
              </w:rPr>
            </w:pPr>
          </w:p>
          <w:p w14:paraId="11C818ED" w14:textId="28E09AAE" w:rsidR="00C9595B" w:rsidRPr="00BD05F9" w:rsidRDefault="00447288" w:rsidP="00DA45D2">
            <w:pPr>
              <w:tabs>
                <w:tab w:val="left" w:pos="0"/>
              </w:tabs>
              <w:jc w:val="both"/>
              <w:rPr>
                <w:sz w:val="27"/>
                <w:szCs w:val="27"/>
                <w:lang w:eastAsia="ru-RU"/>
              </w:rPr>
            </w:pPr>
            <w:r w:rsidRPr="00BD05F9">
              <w:rPr>
                <w:sz w:val="27"/>
                <w:szCs w:val="27"/>
                <w:lang w:eastAsia="ru-RU"/>
              </w:rPr>
              <w:t>у</w:t>
            </w:r>
            <w:r w:rsidR="00C9595B" w:rsidRPr="00BD05F9">
              <w:rPr>
                <w:sz w:val="27"/>
                <w:szCs w:val="27"/>
                <w:lang w:eastAsia="ru-RU"/>
              </w:rPr>
              <w:t>правління праці та соціального захисту населення Апос</w:t>
            </w:r>
            <w:r w:rsidRPr="00BD05F9">
              <w:rPr>
                <w:sz w:val="27"/>
                <w:szCs w:val="27"/>
                <w:lang w:eastAsia="ru-RU"/>
              </w:rPr>
              <w:t>толівської райдержадміністрації</w:t>
            </w:r>
          </w:p>
          <w:p w14:paraId="27BDF3C2" w14:textId="64220D92" w:rsidR="00BF730E" w:rsidRPr="00BD05F9" w:rsidRDefault="00607764" w:rsidP="00DA45D2">
            <w:pPr>
              <w:tabs>
                <w:tab w:val="left" w:pos="0"/>
              </w:tabs>
              <w:jc w:val="both"/>
              <w:rPr>
                <w:sz w:val="27"/>
                <w:szCs w:val="27"/>
                <w:lang w:eastAsia="ru-RU"/>
              </w:rPr>
            </w:pPr>
            <w:r w:rsidRPr="00BD05F9">
              <w:rPr>
                <w:sz w:val="27"/>
                <w:szCs w:val="27"/>
                <w:lang w:eastAsia="ru-RU"/>
              </w:rPr>
              <w:t xml:space="preserve"> </w:t>
            </w:r>
          </w:p>
        </w:tc>
      </w:tr>
      <w:tr w:rsidR="00BF730E" w:rsidRPr="00BD05F9" w14:paraId="7582F73A" w14:textId="77777777" w:rsidTr="00607764">
        <w:tc>
          <w:tcPr>
            <w:tcW w:w="0" w:type="auto"/>
            <w:shd w:val="clear" w:color="auto" w:fill="auto"/>
            <w:hideMark/>
          </w:tcPr>
          <w:p w14:paraId="6DF81257" w14:textId="77777777" w:rsidR="00BF730E" w:rsidRPr="00BD05F9" w:rsidRDefault="00BF730E" w:rsidP="00DA45D2">
            <w:pPr>
              <w:tabs>
                <w:tab w:val="left" w:pos="0"/>
              </w:tabs>
              <w:rPr>
                <w:sz w:val="27"/>
                <w:szCs w:val="27"/>
                <w:lang w:eastAsia="ru-RU"/>
              </w:rPr>
            </w:pPr>
            <w:r w:rsidRPr="00BD05F9">
              <w:rPr>
                <w:sz w:val="27"/>
                <w:szCs w:val="27"/>
                <w:lang w:eastAsia="ru-RU"/>
              </w:rPr>
              <w:t>7.</w:t>
            </w:r>
          </w:p>
        </w:tc>
        <w:tc>
          <w:tcPr>
            <w:tcW w:w="3664" w:type="dxa"/>
            <w:shd w:val="clear" w:color="auto" w:fill="auto"/>
            <w:hideMark/>
          </w:tcPr>
          <w:p w14:paraId="60E47F47" w14:textId="77777777" w:rsidR="00BF730E" w:rsidRPr="00BD05F9" w:rsidRDefault="00BF730E" w:rsidP="00DA45D2">
            <w:pPr>
              <w:tabs>
                <w:tab w:val="left" w:pos="0"/>
              </w:tabs>
              <w:rPr>
                <w:sz w:val="27"/>
                <w:szCs w:val="27"/>
                <w:lang w:eastAsia="ru-RU"/>
              </w:rPr>
            </w:pPr>
            <w:r w:rsidRPr="00BD05F9">
              <w:rPr>
                <w:sz w:val="27"/>
                <w:szCs w:val="27"/>
                <w:lang w:eastAsia="ru-RU"/>
              </w:rPr>
              <w:t>Термін реалізації Програми</w:t>
            </w:r>
          </w:p>
        </w:tc>
        <w:tc>
          <w:tcPr>
            <w:tcW w:w="5640" w:type="dxa"/>
            <w:shd w:val="clear" w:color="auto" w:fill="auto"/>
          </w:tcPr>
          <w:p w14:paraId="38F3A162" w14:textId="164CB53A" w:rsidR="00BF730E" w:rsidRPr="00BD05F9" w:rsidRDefault="00BF730E" w:rsidP="00DA45D2">
            <w:pPr>
              <w:tabs>
                <w:tab w:val="left" w:pos="0"/>
              </w:tabs>
              <w:jc w:val="both"/>
              <w:rPr>
                <w:sz w:val="27"/>
                <w:szCs w:val="27"/>
                <w:lang w:eastAsia="ru-RU"/>
              </w:rPr>
            </w:pPr>
            <w:r w:rsidRPr="00BD05F9">
              <w:rPr>
                <w:sz w:val="27"/>
                <w:szCs w:val="27"/>
                <w:lang w:eastAsia="ru-RU"/>
              </w:rPr>
              <w:t>202</w:t>
            </w:r>
            <w:r w:rsidR="00C9595B" w:rsidRPr="00BD05F9">
              <w:rPr>
                <w:sz w:val="27"/>
                <w:szCs w:val="27"/>
                <w:lang w:eastAsia="ru-RU"/>
              </w:rPr>
              <w:t>1</w:t>
            </w:r>
            <w:r w:rsidRPr="00BD05F9">
              <w:rPr>
                <w:sz w:val="27"/>
                <w:szCs w:val="27"/>
                <w:lang w:eastAsia="ru-RU"/>
              </w:rPr>
              <w:t xml:space="preserve"> - 202</w:t>
            </w:r>
            <w:r w:rsidR="00C9595B" w:rsidRPr="00BD05F9">
              <w:rPr>
                <w:sz w:val="27"/>
                <w:szCs w:val="27"/>
                <w:lang w:eastAsia="ru-RU"/>
              </w:rPr>
              <w:t>3</w:t>
            </w:r>
            <w:r w:rsidRPr="00BD05F9">
              <w:rPr>
                <w:sz w:val="27"/>
                <w:szCs w:val="27"/>
                <w:lang w:eastAsia="ru-RU"/>
              </w:rPr>
              <w:t xml:space="preserve"> роки </w:t>
            </w:r>
          </w:p>
        </w:tc>
      </w:tr>
      <w:tr w:rsidR="00607764" w:rsidRPr="00BD05F9" w14:paraId="71BE16F3" w14:textId="77777777" w:rsidTr="00607764">
        <w:tc>
          <w:tcPr>
            <w:tcW w:w="0" w:type="auto"/>
            <w:shd w:val="clear" w:color="auto" w:fill="auto"/>
          </w:tcPr>
          <w:p w14:paraId="41928FDD" w14:textId="68F72DF9" w:rsidR="00607764" w:rsidRPr="00BD05F9" w:rsidRDefault="00607764" w:rsidP="00DA45D2">
            <w:pPr>
              <w:tabs>
                <w:tab w:val="left" w:pos="0"/>
              </w:tabs>
              <w:rPr>
                <w:sz w:val="27"/>
                <w:szCs w:val="27"/>
                <w:lang w:eastAsia="ru-RU"/>
              </w:rPr>
            </w:pPr>
            <w:r w:rsidRPr="00BD05F9">
              <w:rPr>
                <w:sz w:val="27"/>
                <w:szCs w:val="27"/>
                <w:lang w:eastAsia="ru-RU"/>
              </w:rPr>
              <w:t>7.1.</w:t>
            </w:r>
          </w:p>
        </w:tc>
        <w:tc>
          <w:tcPr>
            <w:tcW w:w="3664" w:type="dxa"/>
            <w:shd w:val="clear" w:color="auto" w:fill="auto"/>
          </w:tcPr>
          <w:p w14:paraId="2EA5EDE6" w14:textId="5481C94D" w:rsidR="00607764" w:rsidRPr="00BD05F9" w:rsidRDefault="00607764" w:rsidP="00DA45D2">
            <w:pPr>
              <w:tabs>
                <w:tab w:val="left" w:pos="0"/>
              </w:tabs>
              <w:rPr>
                <w:sz w:val="27"/>
                <w:szCs w:val="27"/>
                <w:lang w:eastAsia="ru-RU"/>
              </w:rPr>
            </w:pPr>
            <w:r w:rsidRPr="00BD05F9">
              <w:rPr>
                <w:sz w:val="27"/>
                <w:szCs w:val="27"/>
                <w:lang w:eastAsia="ru-RU"/>
              </w:rPr>
              <w:t xml:space="preserve">Етапи виконання Програми </w:t>
            </w:r>
          </w:p>
        </w:tc>
        <w:tc>
          <w:tcPr>
            <w:tcW w:w="5640" w:type="dxa"/>
            <w:shd w:val="clear" w:color="auto" w:fill="auto"/>
          </w:tcPr>
          <w:p w14:paraId="2EA45783" w14:textId="2764BF79" w:rsidR="00607764" w:rsidRPr="00BD05F9" w:rsidRDefault="00DE50E9" w:rsidP="00DA45D2">
            <w:pPr>
              <w:tabs>
                <w:tab w:val="left" w:pos="0"/>
              </w:tabs>
              <w:jc w:val="both"/>
              <w:rPr>
                <w:sz w:val="27"/>
                <w:szCs w:val="27"/>
                <w:lang w:eastAsia="ru-RU"/>
              </w:rPr>
            </w:pPr>
            <w:r w:rsidRPr="00BD05F9">
              <w:rPr>
                <w:sz w:val="27"/>
                <w:szCs w:val="27"/>
                <w:lang w:eastAsia="ru-RU"/>
              </w:rPr>
              <w:t>І етап – 202</w:t>
            </w:r>
            <w:r w:rsidR="004C21DD" w:rsidRPr="00BD05F9">
              <w:rPr>
                <w:sz w:val="27"/>
                <w:szCs w:val="27"/>
                <w:lang w:eastAsia="ru-RU"/>
              </w:rPr>
              <w:t>1</w:t>
            </w:r>
            <w:r w:rsidRPr="00BD05F9">
              <w:rPr>
                <w:sz w:val="27"/>
                <w:szCs w:val="27"/>
                <w:lang w:eastAsia="ru-RU"/>
              </w:rPr>
              <w:t xml:space="preserve"> р., ІІ етап – 202</w:t>
            </w:r>
            <w:r w:rsidR="004C21DD" w:rsidRPr="00BD05F9">
              <w:rPr>
                <w:sz w:val="27"/>
                <w:szCs w:val="27"/>
                <w:lang w:eastAsia="ru-RU"/>
              </w:rPr>
              <w:t>2</w:t>
            </w:r>
            <w:r w:rsidRPr="00BD05F9">
              <w:rPr>
                <w:sz w:val="27"/>
                <w:szCs w:val="27"/>
                <w:lang w:eastAsia="ru-RU"/>
              </w:rPr>
              <w:t xml:space="preserve"> р., ІІІ етап – 202</w:t>
            </w:r>
            <w:r w:rsidR="004C21DD" w:rsidRPr="00BD05F9">
              <w:rPr>
                <w:sz w:val="27"/>
                <w:szCs w:val="27"/>
                <w:lang w:eastAsia="ru-RU"/>
              </w:rPr>
              <w:t>3</w:t>
            </w:r>
            <w:r w:rsidRPr="00BD05F9">
              <w:rPr>
                <w:sz w:val="27"/>
                <w:szCs w:val="27"/>
                <w:lang w:eastAsia="ru-RU"/>
              </w:rPr>
              <w:t xml:space="preserve"> р.</w:t>
            </w:r>
          </w:p>
        </w:tc>
      </w:tr>
      <w:tr w:rsidR="00607764" w:rsidRPr="00BD05F9" w14:paraId="6EB6E0A1" w14:textId="77777777" w:rsidTr="00607764">
        <w:tc>
          <w:tcPr>
            <w:tcW w:w="0" w:type="auto"/>
            <w:shd w:val="clear" w:color="auto" w:fill="auto"/>
          </w:tcPr>
          <w:p w14:paraId="7DCC8648" w14:textId="0799C33F" w:rsidR="00607764" w:rsidRPr="00BD05F9" w:rsidRDefault="00607764" w:rsidP="00DA45D2">
            <w:pPr>
              <w:tabs>
                <w:tab w:val="left" w:pos="0"/>
              </w:tabs>
              <w:rPr>
                <w:sz w:val="27"/>
                <w:szCs w:val="27"/>
                <w:lang w:eastAsia="ru-RU"/>
              </w:rPr>
            </w:pPr>
            <w:r w:rsidRPr="00BD05F9">
              <w:rPr>
                <w:sz w:val="27"/>
                <w:szCs w:val="27"/>
                <w:lang w:eastAsia="ru-RU"/>
              </w:rPr>
              <w:t>8.</w:t>
            </w:r>
          </w:p>
        </w:tc>
        <w:tc>
          <w:tcPr>
            <w:tcW w:w="3664" w:type="dxa"/>
            <w:shd w:val="clear" w:color="auto" w:fill="auto"/>
          </w:tcPr>
          <w:p w14:paraId="2A488506" w14:textId="12B3CA1B" w:rsidR="00607764" w:rsidRPr="00BD05F9" w:rsidRDefault="00607764" w:rsidP="00DA45D2">
            <w:pPr>
              <w:tabs>
                <w:tab w:val="left" w:pos="0"/>
              </w:tabs>
              <w:rPr>
                <w:sz w:val="27"/>
                <w:szCs w:val="27"/>
                <w:lang w:eastAsia="ru-RU"/>
              </w:rPr>
            </w:pPr>
            <w:r w:rsidRPr="00BD05F9">
              <w:rPr>
                <w:sz w:val="27"/>
                <w:szCs w:val="27"/>
                <w:lang w:eastAsia="ru-RU"/>
              </w:rPr>
              <w:t>Мета програми</w:t>
            </w:r>
          </w:p>
        </w:tc>
        <w:tc>
          <w:tcPr>
            <w:tcW w:w="5640" w:type="dxa"/>
            <w:shd w:val="clear" w:color="auto" w:fill="auto"/>
          </w:tcPr>
          <w:p w14:paraId="4A23D276" w14:textId="4EF348D3" w:rsidR="00C321DF" w:rsidRPr="00BD05F9" w:rsidRDefault="00C321DF" w:rsidP="00DA45D2">
            <w:pPr>
              <w:tabs>
                <w:tab w:val="left" w:pos="0"/>
              </w:tabs>
              <w:jc w:val="both"/>
              <w:rPr>
                <w:sz w:val="27"/>
                <w:szCs w:val="27"/>
                <w:lang w:eastAsia="ru-RU"/>
              </w:rPr>
            </w:pPr>
            <w:r w:rsidRPr="00BD05F9">
              <w:rPr>
                <w:sz w:val="27"/>
                <w:szCs w:val="27"/>
                <w:lang w:eastAsia="ru-RU"/>
              </w:rPr>
              <w:t xml:space="preserve">задоволення потреб мешканців і мешканок </w:t>
            </w:r>
            <w:r w:rsidR="004C21DD" w:rsidRPr="00BD05F9">
              <w:rPr>
                <w:sz w:val="27"/>
                <w:szCs w:val="27"/>
                <w:lang w:eastAsia="ru-RU"/>
              </w:rPr>
              <w:t xml:space="preserve">Апостолівської міської </w:t>
            </w:r>
            <w:r w:rsidR="004C21DD" w:rsidRPr="00323832">
              <w:rPr>
                <w:sz w:val="27"/>
                <w:szCs w:val="27"/>
                <w:lang w:eastAsia="ru-RU"/>
              </w:rPr>
              <w:t>ради (ТГ)</w:t>
            </w:r>
            <w:r w:rsidRPr="00323832">
              <w:rPr>
                <w:sz w:val="27"/>
                <w:szCs w:val="27"/>
                <w:lang w:eastAsia="ru-RU"/>
              </w:rPr>
              <w:t xml:space="preserve"> </w:t>
            </w:r>
            <w:r w:rsidRPr="00BD05F9">
              <w:rPr>
                <w:sz w:val="27"/>
                <w:szCs w:val="27"/>
                <w:lang w:eastAsia="ru-RU"/>
              </w:rPr>
              <w:t xml:space="preserve">у соціальних послугах, а саме: </w:t>
            </w:r>
          </w:p>
          <w:p w14:paraId="2357B2A5" w14:textId="4A9FDFB2" w:rsidR="00447288" w:rsidRPr="00BD05F9" w:rsidRDefault="004C21DD" w:rsidP="00DA45D2">
            <w:pPr>
              <w:tabs>
                <w:tab w:val="left" w:pos="0"/>
              </w:tabs>
              <w:jc w:val="both"/>
              <w:rPr>
                <w:sz w:val="27"/>
                <w:szCs w:val="27"/>
                <w:lang w:eastAsia="ru-RU"/>
              </w:rPr>
            </w:pPr>
            <w:r w:rsidRPr="00BD05F9">
              <w:rPr>
                <w:sz w:val="27"/>
                <w:szCs w:val="27"/>
                <w:lang w:eastAsia="ru-RU"/>
              </w:rPr>
              <w:t>п</w:t>
            </w:r>
            <w:r w:rsidR="00C321DF" w:rsidRPr="00BD05F9">
              <w:rPr>
                <w:sz w:val="27"/>
                <w:szCs w:val="27"/>
                <w:lang w:eastAsia="ru-RU"/>
              </w:rPr>
              <w:t>рофілактика складних життєвих обставин</w:t>
            </w:r>
            <w:r w:rsidR="00447288" w:rsidRPr="00BD05F9">
              <w:rPr>
                <w:sz w:val="27"/>
                <w:szCs w:val="27"/>
                <w:lang w:eastAsia="ru-RU"/>
              </w:rPr>
              <w:t>;</w:t>
            </w:r>
          </w:p>
          <w:p w14:paraId="5B4DDB9F" w14:textId="00BF6C06" w:rsidR="00C321DF" w:rsidRPr="00BD05F9" w:rsidRDefault="00C321DF" w:rsidP="00DA45D2">
            <w:pPr>
              <w:tabs>
                <w:tab w:val="left" w:pos="0"/>
              </w:tabs>
              <w:jc w:val="both"/>
              <w:rPr>
                <w:sz w:val="27"/>
                <w:szCs w:val="27"/>
                <w:lang w:eastAsia="ru-RU"/>
              </w:rPr>
            </w:pPr>
            <w:r w:rsidRPr="00BD05F9">
              <w:rPr>
                <w:sz w:val="27"/>
                <w:szCs w:val="27"/>
                <w:lang w:eastAsia="ru-RU"/>
              </w:rPr>
              <w:t>запобігання виникненню складних життєвих обставин та/або потраплянню особи, сім’ї в такі обставини;</w:t>
            </w:r>
          </w:p>
          <w:p w14:paraId="54EF4C09" w14:textId="3E54AB9A" w:rsidR="00C321DF" w:rsidRPr="00BD05F9" w:rsidRDefault="004C21DD" w:rsidP="00DA45D2">
            <w:pPr>
              <w:tabs>
                <w:tab w:val="left" w:pos="0"/>
              </w:tabs>
              <w:jc w:val="both"/>
              <w:rPr>
                <w:sz w:val="27"/>
                <w:szCs w:val="27"/>
                <w:lang w:eastAsia="ru-RU"/>
              </w:rPr>
            </w:pPr>
            <w:r w:rsidRPr="00BD05F9">
              <w:rPr>
                <w:sz w:val="27"/>
                <w:szCs w:val="27"/>
                <w:lang w:eastAsia="ru-RU"/>
              </w:rPr>
              <w:t>с</w:t>
            </w:r>
            <w:r w:rsidR="00C321DF" w:rsidRPr="00BD05F9">
              <w:rPr>
                <w:sz w:val="27"/>
                <w:szCs w:val="27"/>
                <w:lang w:eastAsia="ru-RU"/>
              </w:rPr>
              <w:t>оціальна підтримка – задля подолання складних життєвих обставин;</w:t>
            </w:r>
          </w:p>
          <w:p w14:paraId="1AF80944" w14:textId="28D30E74" w:rsidR="00C321DF" w:rsidRPr="00BD05F9" w:rsidRDefault="004C21DD" w:rsidP="00DA45D2">
            <w:pPr>
              <w:tabs>
                <w:tab w:val="left" w:pos="0"/>
              </w:tabs>
              <w:jc w:val="both"/>
              <w:rPr>
                <w:sz w:val="27"/>
                <w:szCs w:val="27"/>
                <w:lang w:eastAsia="ru-RU"/>
              </w:rPr>
            </w:pPr>
            <w:r w:rsidRPr="00BD05F9">
              <w:rPr>
                <w:sz w:val="27"/>
                <w:szCs w:val="27"/>
                <w:lang w:eastAsia="ru-RU"/>
              </w:rPr>
              <w:t>с</w:t>
            </w:r>
            <w:r w:rsidR="00C321DF" w:rsidRPr="00BD05F9">
              <w:rPr>
                <w:sz w:val="27"/>
                <w:szCs w:val="27"/>
                <w:lang w:eastAsia="ru-RU"/>
              </w:rPr>
              <w:t>оціальне обслуговування – задля мінімізації негативних наслідків складних життєвих обставин,</w:t>
            </w:r>
            <w:r w:rsidR="00BD05F9">
              <w:rPr>
                <w:sz w:val="27"/>
                <w:szCs w:val="27"/>
                <w:lang w:eastAsia="ru-RU"/>
              </w:rPr>
              <w:t xml:space="preserve"> </w:t>
            </w:r>
            <w:r w:rsidR="00C321DF" w:rsidRPr="00BD05F9">
              <w:rPr>
                <w:sz w:val="27"/>
                <w:szCs w:val="27"/>
                <w:lang w:eastAsia="ru-RU"/>
              </w:rPr>
              <w:t>а також:</w:t>
            </w:r>
          </w:p>
          <w:p w14:paraId="38884474" w14:textId="0AF9F774" w:rsidR="00C321DF" w:rsidRPr="00BD05F9" w:rsidRDefault="00447288" w:rsidP="00DA45D2">
            <w:pPr>
              <w:tabs>
                <w:tab w:val="left" w:pos="0"/>
              </w:tabs>
              <w:jc w:val="both"/>
              <w:rPr>
                <w:sz w:val="27"/>
                <w:szCs w:val="27"/>
                <w:lang w:eastAsia="ru-RU"/>
              </w:rPr>
            </w:pPr>
            <w:r w:rsidRPr="00BD05F9">
              <w:rPr>
                <w:sz w:val="27"/>
                <w:szCs w:val="27"/>
                <w:lang w:eastAsia="ru-RU"/>
              </w:rPr>
              <w:lastRenderedPageBreak/>
              <w:t>п</w:t>
            </w:r>
            <w:r w:rsidR="00C321DF" w:rsidRPr="00BD05F9">
              <w:rPr>
                <w:sz w:val="27"/>
                <w:szCs w:val="27"/>
                <w:lang w:eastAsia="ru-RU"/>
              </w:rPr>
              <w:t>окращення матеріального становища осіб, сімей, які опинилися</w:t>
            </w:r>
            <w:r w:rsidRPr="00BD05F9">
              <w:rPr>
                <w:sz w:val="27"/>
                <w:szCs w:val="27"/>
                <w:lang w:eastAsia="ru-RU"/>
              </w:rPr>
              <w:t xml:space="preserve"> у складних життєвих обставинах;</w:t>
            </w:r>
          </w:p>
          <w:p w14:paraId="3B23FD3D" w14:textId="41554EDE" w:rsidR="00607764" w:rsidRPr="00BD05F9" w:rsidRDefault="00447288" w:rsidP="00DA45D2">
            <w:pPr>
              <w:tabs>
                <w:tab w:val="left" w:pos="0"/>
              </w:tabs>
              <w:jc w:val="both"/>
              <w:rPr>
                <w:sz w:val="27"/>
                <w:szCs w:val="27"/>
                <w:lang w:eastAsia="ru-RU"/>
              </w:rPr>
            </w:pPr>
            <w:r w:rsidRPr="00BD05F9">
              <w:rPr>
                <w:sz w:val="27"/>
                <w:szCs w:val="27"/>
                <w:lang w:eastAsia="ru-RU"/>
              </w:rPr>
              <w:t>с</w:t>
            </w:r>
            <w:r w:rsidR="00C321DF" w:rsidRPr="00BD05F9">
              <w:rPr>
                <w:sz w:val="27"/>
                <w:szCs w:val="27"/>
                <w:lang w:eastAsia="ru-RU"/>
              </w:rPr>
              <w:t>творення рівних прав і можливостей для жінок і чоловіків з мет</w:t>
            </w:r>
            <w:r w:rsidR="00BD05F9">
              <w:rPr>
                <w:sz w:val="27"/>
                <w:szCs w:val="27"/>
                <w:lang w:eastAsia="ru-RU"/>
              </w:rPr>
              <w:t>ою подолання гендерних розривів</w:t>
            </w:r>
          </w:p>
        </w:tc>
      </w:tr>
      <w:tr w:rsidR="00BF730E" w:rsidRPr="00BD05F9" w14:paraId="7BE100F6" w14:textId="77777777" w:rsidTr="00607764">
        <w:tc>
          <w:tcPr>
            <w:tcW w:w="0" w:type="auto"/>
            <w:shd w:val="clear" w:color="auto" w:fill="auto"/>
            <w:hideMark/>
          </w:tcPr>
          <w:p w14:paraId="0C6729E4" w14:textId="766D2760" w:rsidR="00BF730E" w:rsidRPr="00BD05F9" w:rsidRDefault="00BF730E" w:rsidP="00DA45D2">
            <w:pPr>
              <w:tabs>
                <w:tab w:val="left" w:pos="0"/>
              </w:tabs>
              <w:rPr>
                <w:sz w:val="27"/>
                <w:szCs w:val="27"/>
                <w:lang w:eastAsia="ru-RU"/>
              </w:rPr>
            </w:pPr>
            <w:r w:rsidRPr="00BD05F9">
              <w:rPr>
                <w:sz w:val="27"/>
                <w:szCs w:val="27"/>
                <w:lang w:eastAsia="ru-RU"/>
              </w:rPr>
              <w:lastRenderedPageBreak/>
              <w:t>9.</w:t>
            </w:r>
          </w:p>
        </w:tc>
        <w:tc>
          <w:tcPr>
            <w:tcW w:w="3664" w:type="dxa"/>
            <w:shd w:val="clear" w:color="auto" w:fill="auto"/>
            <w:hideMark/>
          </w:tcPr>
          <w:p w14:paraId="6CBED12A" w14:textId="7FD96932" w:rsidR="00BF730E" w:rsidRPr="00BD05F9" w:rsidRDefault="00BF730E" w:rsidP="00DA45D2">
            <w:pPr>
              <w:tabs>
                <w:tab w:val="left" w:pos="0"/>
              </w:tabs>
              <w:rPr>
                <w:sz w:val="27"/>
                <w:szCs w:val="27"/>
                <w:lang w:eastAsia="ru-RU"/>
              </w:rPr>
            </w:pPr>
            <w:r w:rsidRPr="00BD05F9">
              <w:rPr>
                <w:sz w:val="27"/>
                <w:szCs w:val="27"/>
                <w:lang w:eastAsia="ru-RU"/>
              </w:rPr>
              <w:t>Загальний обсяг фінансових ресурсів, необхідних для реалізації</w:t>
            </w:r>
            <w:r w:rsidR="00607764" w:rsidRPr="00BD05F9">
              <w:rPr>
                <w:sz w:val="27"/>
                <w:szCs w:val="27"/>
                <w:lang w:eastAsia="ru-RU"/>
              </w:rPr>
              <w:t xml:space="preserve"> Програми, усього:</w:t>
            </w:r>
          </w:p>
        </w:tc>
        <w:tc>
          <w:tcPr>
            <w:tcW w:w="5640" w:type="dxa"/>
            <w:shd w:val="clear" w:color="auto" w:fill="auto"/>
          </w:tcPr>
          <w:p w14:paraId="6F6B2114" w14:textId="3074DC43" w:rsidR="00BF730E" w:rsidRPr="001E31DE" w:rsidRDefault="00F3314C" w:rsidP="00DA45D2">
            <w:pPr>
              <w:tabs>
                <w:tab w:val="left" w:pos="0"/>
              </w:tabs>
              <w:rPr>
                <w:sz w:val="27"/>
                <w:szCs w:val="27"/>
                <w:lang w:eastAsia="ru-RU"/>
              </w:rPr>
            </w:pPr>
            <w:r w:rsidRPr="001E31DE">
              <w:rPr>
                <w:sz w:val="27"/>
                <w:szCs w:val="27"/>
                <w:lang w:eastAsia="ru-RU"/>
              </w:rPr>
              <w:t xml:space="preserve">65 </w:t>
            </w:r>
            <w:r w:rsidR="00B84953" w:rsidRPr="001E31DE">
              <w:rPr>
                <w:sz w:val="27"/>
                <w:szCs w:val="27"/>
                <w:lang w:eastAsia="ru-RU"/>
              </w:rPr>
              <w:t>560</w:t>
            </w:r>
            <w:r w:rsidRPr="001E31DE">
              <w:rPr>
                <w:sz w:val="27"/>
                <w:szCs w:val="27"/>
                <w:lang w:eastAsia="ru-RU"/>
              </w:rPr>
              <w:t xml:space="preserve">,3 </w:t>
            </w:r>
            <w:r w:rsidR="00BF730E" w:rsidRPr="001E31DE">
              <w:rPr>
                <w:sz w:val="27"/>
                <w:szCs w:val="27"/>
                <w:lang w:eastAsia="ru-RU"/>
              </w:rPr>
              <w:t>тис. гривень</w:t>
            </w:r>
          </w:p>
        </w:tc>
      </w:tr>
      <w:tr w:rsidR="00607764" w:rsidRPr="00BD05F9" w14:paraId="7576F289" w14:textId="77777777" w:rsidTr="00607764">
        <w:tc>
          <w:tcPr>
            <w:tcW w:w="0" w:type="auto"/>
            <w:shd w:val="clear" w:color="auto" w:fill="auto"/>
          </w:tcPr>
          <w:p w14:paraId="1B586B87" w14:textId="586FC8D9" w:rsidR="00607764" w:rsidRPr="00BD05F9" w:rsidRDefault="00607764" w:rsidP="00DA45D2">
            <w:pPr>
              <w:tabs>
                <w:tab w:val="left" w:pos="0"/>
              </w:tabs>
              <w:rPr>
                <w:sz w:val="27"/>
                <w:szCs w:val="27"/>
                <w:lang w:eastAsia="ru-RU"/>
              </w:rPr>
            </w:pPr>
            <w:r w:rsidRPr="00BD05F9">
              <w:rPr>
                <w:sz w:val="27"/>
                <w:szCs w:val="27"/>
                <w:lang w:eastAsia="ru-RU"/>
              </w:rPr>
              <w:t>9.1.</w:t>
            </w:r>
          </w:p>
        </w:tc>
        <w:tc>
          <w:tcPr>
            <w:tcW w:w="3664" w:type="dxa"/>
            <w:shd w:val="clear" w:color="auto" w:fill="auto"/>
          </w:tcPr>
          <w:p w14:paraId="7C42D077" w14:textId="77777777" w:rsidR="00447288" w:rsidRPr="00BD05F9" w:rsidRDefault="00607764" w:rsidP="00DA45D2">
            <w:pPr>
              <w:tabs>
                <w:tab w:val="left" w:pos="0"/>
              </w:tabs>
              <w:rPr>
                <w:sz w:val="27"/>
                <w:szCs w:val="27"/>
                <w:lang w:eastAsia="ru-RU"/>
              </w:rPr>
            </w:pPr>
            <w:r w:rsidRPr="00BD05F9">
              <w:rPr>
                <w:sz w:val="27"/>
                <w:szCs w:val="27"/>
                <w:lang w:eastAsia="ru-RU"/>
              </w:rPr>
              <w:t>в тому числі:</w:t>
            </w:r>
          </w:p>
          <w:p w14:paraId="1B0B2D6E" w14:textId="2A444E5B" w:rsidR="00607764" w:rsidRPr="00BD05F9" w:rsidRDefault="00607764" w:rsidP="00DA45D2">
            <w:pPr>
              <w:tabs>
                <w:tab w:val="left" w:pos="0"/>
              </w:tabs>
              <w:rPr>
                <w:sz w:val="27"/>
                <w:szCs w:val="27"/>
                <w:lang w:eastAsia="ru-RU"/>
              </w:rPr>
            </w:pPr>
            <w:r w:rsidRPr="00BD05F9">
              <w:rPr>
                <w:sz w:val="27"/>
                <w:szCs w:val="27"/>
                <w:lang w:eastAsia="ru-RU"/>
              </w:rPr>
              <w:t xml:space="preserve"> коштів </w:t>
            </w:r>
            <w:r w:rsidR="004C21DD" w:rsidRPr="00BD05F9">
              <w:rPr>
                <w:sz w:val="27"/>
                <w:szCs w:val="27"/>
                <w:lang w:eastAsia="ru-RU"/>
              </w:rPr>
              <w:t xml:space="preserve">міського </w:t>
            </w:r>
            <w:r w:rsidRPr="00BD05F9">
              <w:rPr>
                <w:sz w:val="27"/>
                <w:szCs w:val="27"/>
                <w:lang w:eastAsia="ru-RU"/>
              </w:rPr>
              <w:t xml:space="preserve"> бюджету;</w:t>
            </w:r>
          </w:p>
          <w:p w14:paraId="7E23F9DE" w14:textId="77777777" w:rsidR="00447288" w:rsidRPr="00BD05F9" w:rsidRDefault="00447288" w:rsidP="00DA45D2">
            <w:pPr>
              <w:tabs>
                <w:tab w:val="left" w:pos="0"/>
              </w:tabs>
              <w:rPr>
                <w:sz w:val="27"/>
                <w:szCs w:val="27"/>
                <w:lang w:eastAsia="ru-RU"/>
              </w:rPr>
            </w:pPr>
          </w:p>
          <w:p w14:paraId="141E6105" w14:textId="197ECCE8" w:rsidR="00607764" w:rsidRPr="00BD05F9" w:rsidRDefault="00607764" w:rsidP="00DA45D2">
            <w:pPr>
              <w:tabs>
                <w:tab w:val="left" w:pos="0"/>
              </w:tabs>
              <w:rPr>
                <w:sz w:val="27"/>
                <w:szCs w:val="27"/>
                <w:lang w:eastAsia="ru-RU"/>
              </w:rPr>
            </w:pPr>
            <w:r w:rsidRPr="00BD05F9">
              <w:rPr>
                <w:sz w:val="27"/>
                <w:szCs w:val="27"/>
                <w:lang w:eastAsia="ru-RU"/>
              </w:rPr>
              <w:t xml:space="preserve"> коштів обласного бюджету;</w:t>
            </w:r>
          </w:p>
          <w:p w14:paraId="4535B8F4" w14:textId="77777777" w:rsidR="00447288" w:rsidRPr="00BD05F9" w:rsidRDefault="00447288" w:rsidP="00DA45D2">
            <w:pPr>
              <w:tabs>
                <w:tab w:val="left" w:pos="0"/>
              </w:tabs>
              <w:rPr>
                <w:sz w:val="27"/>
                <w:szCs w:val="27"/>
                <w:lang w:eastAsia="ru-RU"/>
              </w:rPr>
            </w:pPr>
          </w:p>
          <w:p w14:paraId="19BD5685" w14:textId="17955439" w:rsidR="00607764" w:rsidRPr="00BD05F9" w:rsidRDefault="00607764" w:rsidP="00DA45D2">
            <w:pPr>
              <w:tabs>
                <w:tab w:val="left" w:pos="0"/>
              </w:tabs>
              <w:rPr>
                <w:sz w:val="27"/>
                <w:szCs w:val="27"/>
                <w:lang w:eastAsia="ru-RU"/>
              </w:rPr>
            </w:pPr>
            <w:r w:rsidRPr="00BD05F9">
              <w:rPr>
                <w:sz w:val="27"/>
                <w:szCs w:val="27"/>
                <w:lang w:eastAsia="ru-RU"/>
              </w:rPr>
              <w:t xml:space="preserve"> коштів державного </w:t>
            </w:r>
            <w:r w:rsidR="00447288" w:rsidRPr="00BD05F9">
              <w:rPr>
                <w:sz w:val="27"/>
                <w:szCs w:val="27"/>
                <w:lang w:eastAsia="ru-RU"/>
              </w:rPr>
              <w:t xml:space="preserve">  </w:t>
            </w:r>
            <w:r w:rsidRPr="00BD05F9">
              <w:rPr>
                <w:sz w:val="27"/>
                <w:szCs w:val="27"/>
                <w:lang w:eastAsia="ru-RU"/>
              </w:rPr>
              <w:t>бюджету;</w:t>
            </w:r>
          </w:p>
          <w:p w14:paraId="3905337F" w14:textId="77777777" w:rsidR="00447288" w:rsidRPr="00BD05F9" w:rsidRDefault="00447288" w:rsidP="00DA45D2">
            <w:pPr>
              <w:tabs>
                <w:tab w:val="left" w:pos="0"/>
              </w:tabs>
              <w:rPr>
                <w:sz w:val="27"/>
                <w:szCs w:val="27"/>
                <w:lang w:eastAsia="ru-RU"/>
              </w:rPr>
            </w:pPr>
          </w:p>
          <w:p w14:paraId="2A21D7A3" w14:textId="5DB4DA35" w:rsidR="00607764" w:rsidRPr="00BD05F9" w:rsidRDefault="00607764" w:rsidP="00DA45D2">
            <w:pPr>
              <w:tabs>
                <w:tab w:val="left" w:pos="0"/>
              </w:tabs>
              <w:rPr>
                <w:sz w:val="27"/>
                <w:szCs w:val="27"/>
                <w:lang w:eastAsia="ru-RU"/>
              </w:rPr>
            </w:pPr>
            <w:r w:rsidRPr="00BD05F9">
              <w:rPr>
                <w:sz w:val="27"/>
                <w:szCs w:val="27"/>
                <w:lang w:eastAsia="ru-RU"/>
              </w:rPr>
              <w:t xml:space="preserve"> кошти інших джерел</w:t>
            </w:r>
          </w:p>
        </w:tc>
        <w:tc>
          <w:tcPr>
            <w:tcW w:w="5640" w:type="dxa"/>
            <w:shd w:val="clear" w:color="auto" w:fill="auto"/>
          </w:tcPr>
          <w:p w14:paraId="7D8F2FBD" w14:textId="77777777" w:rsidR="00607764" w:rsidRPr="001E31DE" w:rsidRDefault="00607764" w:rsidP="00DA45D2">
            <w:pPr>
              <w:tabs>
                <w:tab w:val="left" w:pos="0"/>
              </w:tabs>
              <w:rPr>
                <w:sz w:val="27"/>
                <w:szCs w:val="27"/>
                <w:lang w:eastAsia="ru-RU"/>
              </w:rPr>
            </w:pPr>
          </w:p>
          <w:p w14:paraId="6F18A0A2" w14:textId="66597B4C" w:rsidR="00167754" w:rsidRPr="001E31DE" w:rsidRDefault="00F3314C" w:rsidP="00DA45D2">
            <w:pPr>
              <w:tabs>
                <w:tab w:val="left" w:pos="0"/>
              </w:tabs>
              <w:rPr>
                <w:sz w:val="27"/>
                <w:szCs w:val="27"/>
                <w:lang w:eastAsia="ru-RU"/>
              </w:rPr>
            </w:pPr>
            <w:r w:rsidRPr="001E31DE">
              <w:rPr>
                <w:sz w:val="27"/>
                <w:szCs w:val="27"/>
                <w:lang w:eastAsia="ru-RU"/>
              </w:rPr>
              <w:t>6</w:t>
            </w:r>
            <w:r w:rsidR="00B84953" w:rsidRPr="001E31DE">
              <w:rPr>
                <w:sz w:val="27"/>
                <w:szCs w:val="27"/>
                <w:lang w:eastAsia="ru-RU"/>
              </w:rPr>
              <w:t>5 418</w:t>
            </w:r>
            <w:r w:rsidRPr="001E31DE">
              <w:rPr>
                <w:sz w:val="27"/>
                <w:szCs w:val="27"/>
                <w:lang w:eastAsia="ru-RU"/>
              </w:rPr>
              <w:t>,366</w:t>
            </w:r>
          </w:p>
          <w:p w14:paraId="3A032494" w14:textId="77777777" w:rsidR="00F3314C" w:rsidRPr="001E31DE" w:rsidRDefault="00F3314C" w:rsidP="00DA45D2">
            <w:pPr>
              <w:tabs>
                <w:tab w:val="left" w:pos="0"/>
              </w:tabs>
              <w:rPr>
                <w:sz w:val="27"/>
                <w:szCs w:val="27"/>
                <w:lang w:eastAsia="ru-RU"/>
              </w:rPr>
            </w:pPr>
          </w:p>
          <w:p w14:paraId="1A5EECD0" w14:textId="273D192E" w:rsidR="003C419C" w:rsidRPr="001E31DE" w:rsidRDefault="0066411D" w:rsidP="00DA45D2">
            <w:pPr>
              <w:tabs>
                <w:tab w:val="left" w:pos="0"/>
              </w:tabs>
              <w:rPr>
                <w:sz w:val="27"/>
                <w:szCs w:val="27"/>
                <w:lang w:eastAsia="ru-RU"/>
              </w:rPr>
            </w:pPr>
            <w:r w:rsidRPr="001E31DE">
              <w:rPr>
                <w:sz w:val="27"/>
                <w:szCs w:val="27"/>
                <w:lang w:eastAsia="ru-RU"/>
              </w:rPr>
              <w:t>1</w:t>
            </w:r>
            <w:r w:rsidR="00F3314C" w:rsidRPr="001E31DE">
              <w:rPr>
                <w:sz w:val="27"/>
                <w:szCs w:val="27"/>
                <w:lang w:eastAsia="ru-RU"/>
              </w:rPr>
              <w:t>4</w:t>
            </w:r>
            <w:r w:rsidR="00D56032" w:rsidRPr="001E31DE">
              <w:rPr>
                <w:sz w:val="27"/>
                <w:szCs w:val="27"/>
                <w:lang w:eastAsia="ru-RU"/>
              </w:rPr>
              <w:t>1</w:t>
            </w:r>
            <w:r w:rsidR="003C419C" w:rsidRPr="001E31DE">
              <w:rPr>
                <w:sz w:val="27"/>
                <w:szCs w:val="27"/>
                <w:lang w:eastAsia="ru-RU"/>
              </w:rPr>
              <w:t xml:space="preserve">, </w:t>
            </w:r>
            <w:r w:rsidR="00F3314C" w:rsidRPr="001E31DE">
              <w:rPr>
                <w:sz w:val="27"/>
                <w:szCs w:val="27"/>
                <w:lang w:eastAsia="ru-RU"/>
              </w:rPr>
              <w:t>9</w:t>
            </w:r>
            <w:r w:rsidR="003C419C" w:rsidRPr="001E31DE">
              <w:rPr>
                <w:sz w:val="27"/>
                <w:szCs w:val="27"/>
                <w:lang w:eastAsia="ru-RU"/>
              </w:rPr>
              <w:t>34</w:t>
            </w:r>
            <w:r w:rsidR="00F3314C" w:rsidRPr="001E31DE">
              <w:rPr>
                <w:sz w:val="27"/>
                <w:szCs w:val="27"/>
                <w:lang w:eastAsia="ru-RU"/>
              </w:rPr>
              <w:t xml:space="preserve">   </w:t>
            </w:r>
          </w:p>
          <w:p w14:paraId="12D6DE33" w14:textId="77777777" w:rsidR="00DA45D2" w:rsidRPr="001E31DE" w:rsidRDefault="00DA45D2" w:rsidP="00DA45D2">
            <w:pPr>
              <w:tabs>
                <w:tab w:val="left" w:pos="0"/>
              </w:tabs>
              <w:rPr>
                <w:sz w:val="27"/>
                <w:szCs w:val="27"/>
                <w:lang w:eastAsia="ru-RU"/>
              </w:rPr>
            </w:pPr>
          </w:p>
          <w:p w14:paraId="08269738" w14:textId="4B83EC4D" w:rsidR="003C419C" w:rsidRPr="001E31DE" w:rsidRDefault="003C419C" w:rsidP="00DA45D2">
            <w:pPr>
              <w:tabs>
                <w:tab w:val="left" w:pos="0"/>
              </w:tabs>
              <w:rPr>
                <w:sz w:val="27"/>
                <w:szCs w:val="27"/>
                <w:lang w:eastAsia="ru-RU"/>
              </w:rPr>
            </w:pPr>
            <w:r w:rsidRPr="001E31DE">
              <w:rPr>
                <w:sz w:val="27"/>
                <w:szCs w:val="27"/>
                <w:lang w:eastAsia="ru-RU"/>
              </w:rPr>
              <w:t>0</w:t>
            </w:r>
          </w:p>
          <w:p w14:paraId="419BC810" w14:textId="77777777" w:rsidR="003C419C" w:rsidRPr="001E31DE" w:rsidRDefault="003C419C" w:rsidP="00DA45D2">
            <w:pPr>
              <w:tabs>
                <w:tab w:val="left" w:pos="0"/>
              </w:tabs>
              <w:rPr>
                <w:sz w:val="27"/>
                <w:szCs w:val="27"/>
                <w:lang w:eastAsia="ru-RU"/>
              </w:rPr>
            </w:pPr>
          </w:p>
          <w:p w14:paraId="6F5A4787" w14:textId="55734145" w:rsidR="00E24D02" w:rsidRPr="001E31DE" w:rsidRDefault="003C419C" w:rsidP="00DA45D2">
            <w:pPr>
              <w:tabs>
                <w:tab w:val="left" w:pos="0"/>
              </w:tabs>
              <w:rPr>
                <w:sz w:val="27"/>
                <w:szCs w:val="27"/>
                <w:lang w:eastAsia="ru-RU"/>
              </w:rPr>
            </w:pPr>
            <w:r w:rsidRPr="001E31DE">
              <w:rPr>
                <w:sz w:val="27"/>
                <w:szCs w:val="27"/>
                <w:lang w:eastAsia="ru-RU"/>
              </w:rPr>
              <w:t>0</w:t>
            </w:r>
          </w:p>
        </w:tc>
      </w:tr>
      <w:tr w:rsidR="00BF730E" w:rsidRPr="00BD05F9" w14:paraId="52DBFFE7" w14:textId="77777777" w:rsidTr="00607764">
        <w:tc>
          <w:tcPr>
            <w:tcW w:w="0" w:type="auto"/>
            <w:shd w:val="clear" w:color="auto" w:fill="auto"/>
            <w:hideMark/>
          </w:tcPr>
          <w:p w14:paraId="01EED196" w14:textId="7CA19015" w:rsidR="00BF730E" w:rsidRPr="00BD05F9" w:rsidRDefault="00607764" w:rsidP="00DA45D2">
            <w:pPr>
              <w:tabs>
                <w:tab w:val="left" w:pos="0"/>
              </w:tabs>
              <w:rPr>
                <w:sz w:val="27"/>
                <w:szCs w:val="27"/>
                <w:lang w:eastAsia="ru-RU"/>
              </w:rPr>
            </w:pPr>
            <w:r w:rsidRPr="00BD05F9">
              <w:rPr>
                <w:sz w:val="27"/>
                <w:szCs w:val="27"/>
                <w:lang w:eastAsia="ru-RU"/>
              </w:rPr>
              <w:t>10</w:t>
            </w:r>
            <w:r w:rsidR="00BF730E" w:rsidRPr="00BD05F9">
              <w:rPr>
                <w:sz w:val="27"/>
                <w:szCs w:val="27"/>
                <w:lang w:eastAsia="ru-RU"/>
              </w:rPr>
              <w:t>.</w:t>
            </w:r>
          </w:p>
        </w:tc>
        <w:tc>
          <w:tcPr>
            <w:tcW w:w="3664" w:type="dxa"/>
            <w:shd w:val="clear" w:color="auto" w:fill="auto"/>
            <w:hideMark/>
          </w:tcPr>
          <w:p w14:paraId="41EB107A" w14:textId="1E7F9186" w:rsidR="00BF730E" w:rsidRPr="00BD05F9" w:rsidRDefault="00607764" w:rsidP="00DA45D2">
            <w:pPr>
              <w:tabs>
                <w:tab w:val="left" w:pos="0"/>
              </w:tabs>
              <w:rPr>
                <w:sz w:val="27"/>
                <w:szCs w:val="27"/>
                <w:lang w:eastAsia="ru-RU"/>
              </w:rPr>
            </w:pPr>
            <w:r w:rsidRPr="00BD05F9">
              <w:rPr>
                <w:sz w:val="27"/>
                <w:szCs w:val="27"/>
                <w:lang w:eastAsia="ru-RU"/>
              </w:rPr>
              <w:t>Очікувані результати виконання</w:t>
            </w:r>
          </w:p>
        </w:tc>
        <w:tc>
          <w:tcPr>
            <w:tcW w:w="5640" w:type="dxa"/>
            <w:shd w:val="clear" w:color="auto" w:fill="auto"/>
          </w:tcPr>
          <w:p w14:paraId="7859E616" w14:textId="70E1B04B" w:rsidR="00740C6F" w:rsidRPr="00BD05F9" w:rsidRDefault="004C21DD" w:rsidP="00DA45D2">
            <w:pPr>
              <w:tabs>
                <w:tab w:val="left" w:pos="0"/>
              </w:tabs>
              <w:jc w:val="both"/>
              <w:rPr>
                <w:sz w:val="27"/>
                <w:szCs w:val="27"/>
                <w:lang w:eastAsia="ru-RU"/>
              </w:rPr>
            </w:pPr>
            <w:r w:rsidRPr="00BD05F9">
              <w:rPr>
                <w:sz w:val="27"/>
                <w:szCs w:val="27"/>
                <w:lang w:eastAsia="ru-RU"/>
              </w:rPr>
              <w:t>п</w:t>
            </w:r>
            <w:r w:rsidR="00740C6F" w:rsidRPr="00BD05F9">
              <w:rPr>
                <w:sz w:val="27"/>
                <w:szCs w:val="27"/>
                <w:lang w:eastAsia="ru-RU"/>
              </w:rPr>
              <w:t>оліпшен</w:t>
            </w:r>
            <w:r w:rsidR="00751F61" w:rsidRPr="00BD05F9">
              <w:rPr>
                <w:sz w:val="27"/>
                <w:szCs w:val="27"/>
                <w:lang w:eastAsia="ru-RU"/>
              </w:rPr>
              <w:t xml:space="preserve">о </w:t>
            </w:r>
            <w:r w:rsidR="00740C6F" w:rsidRPr="00BD05F9">
              <w:rPr>
                <w:sz w:val="27"/>
                <w:szCs w:val="27"/>
                <w:lang w:eastAsia="ru-RU"/>
              </w:rPr>
              <w:t>матеріальн</w:t>
            </w:r>
            <w:r w:rsidR="00751F61" w:rsidRPr="00BD05F9">
              <w:rPr>
                <w:sz w:val="27"/>
                <w:szCs w:val="27"/>
                <w:lang w:eastAsia="ru-RU"/>
              </w:rPr>
              <w:t>е</w:t>
            </w:r>
            <w:r w:rsidR="00740C6F" w:rsidRPr="00BD05F9">
              <w:rPr>
                <w:sz w:val="27"/>
                <w:szCs w:val="27"/>
                <w:lang w:eastAsia="ru-RU"/>
              </w:rPr>
              <w:t xml:space="preserve"> становищ</w:t>
            </w:r>
            <w:r w:rsidR="00751F61" w:rsidRPr="00BD05F9">
              <w:rPr>
                <w:sz w:val="27"/>
                <w:szCs w:val="27"/>
                <w:lang w:eastAsia="ru-RU"/>
              </w:rPr>
              <w:t>е</w:t>
            </w:r>
            <w:r w:rsidR="00740C6F" w:rsidRPr="00BD05F9">
              <w:rPr>
                <w:sz w:val="27"/>
                <w:szCs w:val="27"/>
                <w:lang w:eastAsia="ru-RU"/>
              </w:rPr>
              <w:t xml:space="preserve"> вразливих груп населення - осіб, сімей, які опинились у складних життєвих обставинах;</w:t>
            </w:r>
          </w:p>
          <w:p w14:paraId="7D816D4A" w14:textId="77777777" w:rsidR="00447288" w:rsidRPr="00BD05F9" w:rsidRDefault="00447288" w:rsidP="00DA45D2">
            <w:pPr>
              <w:tabs>
                <w:tab w:val="left" w:pos="0"/>
              </w:tabs>
              <w:jc w:val="both"/>
              <w:rPr>
                <w:sz w:val="10"/>
                <w:szCs w:val="27"/>
                <w:lang w:eastAsia="ru-RU"/>
              </w:rPr>
            </w:pPr>
          </w:p>
          <w:p w14:paraId="2BDCD1BB" w14:textId="0460BAFF" w:rsidR="00740C6F" w:rsidRPr="00BD05F9" w:rsidRDefault="00740C6F" w:rsidP="00DA45D2">
            <w:pPr>
              <w:tabs>
                <w:tab w:val="left" w:pos="0"/>
              </w:tabs>
              <w:jc w:val="both"/>
              <w:rPr>
                <w:sz w:val="27"/>
                <w:szCs w:val="27"/>
                <w:lang w:eastAsia="ru-RU"/>
              </w:rPr>
            </w:pPr>
            <w:r w:rsidRPr="00BD05F9">
              <w:rPr>
                <w:sz w:val="27"/>
                <w:szCs w:val="27"/>
                <w:lang w:eastAsia="ru-RU"/>
              </w:rPr>
              <w:t>надан</w:t>
            </w:r>
            <w:r w:rsidR="00751F61" w:rsidRPr="00BD05F9">
              <w:rPr>
                <w:sz w:val="27"/>
                <w:szCs w:val="27"/>
                <w:lang w:eastAsia="ru-RU"/>
              </w:rPr>
              <w:t>о</w:t>
            </w:r>
            <w:r w:rsidRPr="00BD05F9">
              <w:rPr>
                <w:sz w:val="27"/>
                <w:szCs w:val="27"/>
                <w:lang w:eastAsia="ru-RU"/>
              </w:rPr>
              <w:t xml:space="preserve"> соціальн</w:t>
            </w:r>
            <w:r w:rsidR="00751F61" w:rsidRPr="00BD05F9">
              <w:rPr>
                <w:sz w:val="27"/>
                <w:szCs w:val="27"/>
                <w:lang w:eastAsia="ru-RU"/>
              </w:rPr>
              <w:t>і</w:t>
            </w:r>
            <w:r w:rsidRPr="00BD05F9">
              <w:rPr>
                <w:sz w:val="27"/>
                <w:szCs w:val="27"/>
                <w:lang w:eastAsia="ru-RU"/>
              </w:rPr>
              <w:t xml:space="preserve"> і реабілітаційн</w:t>
            </w:r>
            <w:r w:rsidR="00751F61" w:rsidRPr="00BD05F9">
              <w:rPr>
                <w:sz w:val="27"/>
                <w:szCs w:val="27"/>
                <w:lang w:eastAsia="ru-RU"/>
              </w:rPr>
              <w:t>і</w:t>
            </w:r>
            <w:r w:rsidRPr="00BD05F9">
              <w:rPr>
                <w:sz w:val="27"/>
                <w:szCs w:val="27"/>
                <w:lang w:eastAsia="ru-RU"/>
              </w:rPr>
              <w:t xml:space="preserve"> послуг</w:t>
            </w:r>
            <w:r w:rsidR="00751F61" w:rsidRPr="00BD05F9">
              <w:rPr>
                <w:sz w:val="27"/>
                <w:szCs w:val="27"/>
                <w:lang w:eastAsia="ru-RU"/>
              </w:rPr>
              <w:t>и</w:t>
            </w:r>
            <w:r w:rsidRPr="00BD05F9">
              <w:rPr>
                <w:sz w:val="27"/>
                <w:szCs w:val="27"/>
                <w:lang w:eastAsia="ru-RU"/>
              </w:rPr>
              <w:t xml:space="preserve">, </w:t>
            </w:r>
            <w:r w:rsidR="00E24D02" w:rsidRPr="00BD05F9">
              <w:rPr>
                <w:sz w:val="27"/>
                <w:szCs w:val="27"/>
                <w:lang w:eastAsia="ru-RU"/>
              </w:rPr>
              <w:t>проведен</w:t>
            </w:r>
            <w:r w:rsidR="00751F61" w:rsidRPr="00BD05F9">
              <w:rPr>
                <w:sz w:val="27"/>
                <w:szCs w:val="27"/>
                <w:lang w:eastAsia="ru-RU"/>
              </w:rPr>
              <w:t>о</w:t>
            </w:r>
            <w:r w:rsidR="00E24D02" w:rsidRPr="00BD05F9">
              <w:rPr>
                <w:sz w:val="27"/>
                <w:szCs w:val="27"/>
                <w:lang w:eastAsia="ru-RU"/>
              </w:rPr>
              <w:t xml:space="preserve"> </w:t>
            </w:r>
            <w:r w:rsidRPr="00BD05F9">
              <w:rPr>
                <w:sz w:val="27"/>
                <w:szCs w:val="27"/>
                <w:lang w:eastAsia="ru-RU"/>
              </w:rPr>
              <w:t>соціальн</w:t>
            </w:r>
            <w:r w:rsidR="00751F61" w:rsidRPr="00BD05F9">
              <w:rPr>
                <w:sz w:val="27"/>
                <w:szCs w:val="27"/>
                <w:lang w:eastAsia="ru-RU"/>
              </w:rPr>
              <w:t>у</w:t>
            </w:r>
            <w:r w:rsidRPr="00BD05F9">
              <w:rPr>
                <w:sz w:val="27"/>
                <w:szCs w:val="27"/>
                <w:lang w:eastAsia="ru-RU"/>
              </w:rPr>
              <w:t xml:space="preserve"> робот</w:t>
            </w:r>
            <w:r w:rsidR="00751F61" w:rsidRPr="00BD05F9">
              <w:rPr>
                <w:sz w:val="27"/>
                <w:szCs w:val="27"/>
                <w:lang w:eastAsia="ru-RU"/>
              </w:rPr>
              <w:t>у</w:t>
            </w:r>
            <w:r w:rsidRPr="00BD05F9">
              <w:rPr>
                <w:sz w:val="27"/>
                <w:szCs w:val="27"/>
                <w:lang w:eastAsia="ru-RU"/>
              </w:rPr>
              <w:t xml:space="preserve"> з особами, сім'ями, які опинились у складних життєвих обставинах;</w:t>
            </w:r>
          </w:p>
          <w:p w14:paraId="694A99E7" w14:textId="77777777" w:rsidR="00447288" w:rsidRPr="00BD05F9" w:rsidRDefault="00447288" w:rsidP="00DA45D2">
            <w:pPr>
              <w:tabs>
                <w:tab w:val="left" w:pos="0"/>
              </w:tabs>
              <w:jc w:val="both"/>
              <w:rPr>
                <w:sz w:val="12"/>
                <w:szCs w:val="27"/>
                <w:lang w:eastAsia="ru-RU"/>
              </w:rPr>
            </w:pPr>
          </w:p>
          <w:p w14:paraId="71E3FFDF" w14:textId="622D4373" w:rsidR="00BF730E" w:rsidRPr="00BD05F9" w:rsidRDefault="00751F61" w:rsidP="00DA45D2">
            <w:pPr>
              <w:tabs>
                <w:tab w:val="left" w:pos="0"/>
              </w:tabs>
              <w:jc w:val="both"/>
              <w:rPr>
                <w:sz w:val="27"/>
                <w:szCs w:val="27"/>
                <w:lang w:eastAsia="ru-RU"/>
              </w:rPr>
            </w:pPr>
            <w:r w:rsidRPr="00BD05F9">
              <w:rPr>
                <w:sz w:val="27"/>
                <w:szCs w:val="27"/>
                <w:lang w:eastAsia="ru-RU"/>
              </w:rPr>
              <w:t xml:space="preserve">вжито заходів на </w:t>
            </w:r>
            <w:r w:rsidR="00740C6F" w:rsidRPr="00BD05F9">
              <w:rPr>
                <w:sz w:val="27"/>
                <w:szCs w:val="27"/>
                <w:lang w:eastAsia="ru-RU"/>
              </w:rPr>
              <w:t>забезпечення рівних прав та створення можливостей для жінок та чоловіків</w:t>
            </w:r>
          </w:p>
        </w:tc>
      </w:tr>
      <w:tr w:rsidR="00607764" w:rsidRPr="00BD05F9" w14:paraId="48A9F40A" w14:textId="77777777" w:rsidTr="00607764">
        <w:tc>
          <w:tcPr>
            <w:tcW w:w="0" w:type="auto"/>
            <w:shd w:val="clear" w:color="auto" w:fill="auto"/>
          </w:tcPr>
          <w:p w14:paraId="6261397B" w14:textId="7F0ABF82" w:rsidR="00607764" w:rsidRPr="00BD05F9" w:rsidRDefault="00607764" w:rsidP="00DA45D2">
            <w:pPr>
              <w:tabs>
                <w:tab w:val="left" w:pos="0"/>
              </w:tabs>
              <w:rPr>
                <w:sz w:val="27"/>
                <w:szCs w:val="27"/>
                <w:lang w:eastAsia="ru-RU"/>
              </w:rPr>
            </w:pPr>
            <w:r w:rsidRPr="00BD05F9">
              <w:rPr>
                <w:sz w:val="27"/>
                <w:szCs w:val="27"/>
                <w:lang w:eastAsia="ru-RU"/>
              </w:rPr>
              <w:t>11.</w:t>
            </w:r>
          </w:p>
        </w:tc>
        <w:tc>
          <w:tcPr>
            <w:tcW w:w="3664" w:type="dxa"/>
            <w:shd w:val="clear" w:color="auto" w:fill="auto"/>
          </w:tcPr>
          <w:p w14:paraId="46E71C65" w14:textId="503A4665" w:rsidR="00607764" w:rsidRPr="00BD05F9" w:rsidRDefault="00607764" w:rsidP="00DA45D2">
            <w:pPr>
              <w:tabs>
                <w:tab w:val="left" w:pos="0"/>
              </w:tabs>
              <w:rPr>
                <w:sz w:val="27"/>
                <w:szCs w:val="27"/>
                <w:lang w:eastAsia="ru-RU"/>
              </w:rPr>
            </w:pPr>
            <w:r w:rsidRPr="00BD05F9">
              <w:rPr>
                <w:sz w:val="27"/>
                <w:szCs w:val="27"/>
                <w:lang w:eastAsia="ru-RU"/>
              </w:rPr>
              <w:t>Ключові показники ефективності</w:t>
            </w:r>
          </w:p>
        </w:tc>
        <w:tc>
          <w:tcPr>
            <w:tcW w:w="5640" w:type="dxa"/>
            <w:shd w:val="clear" w:color="auto" w:fill="auto"/>
          </w:tcPr>
          <w:p w14:paraId="68006DDB" w14:textId="1A2B6285" w:rsidR="00607764" w:rsidRPr="00BD05F9" w:rsidRDefault="00447288" w:rsidP="00DA45D2">
            <w:pPr>
              <w:tabs>
                <w:tab w:val="left" w:pos="0"/>
              </w:tabs>
              <w:jc w:val="both"/>
              <w:rPr>
                <w:sz w:val="27"/>
                <w:szCs w:val="27"/>
                <w:lang w:eastAsia="ru-RU"/>
              </w:rPr>
            </w:pPr>
            <w:r w:rsidRPr="00BD05F9">
              <w:rPr>
                <w:sz w:val="27"/>
                <w:szCs w:val="27"/>
                <w:lang w:eastAsia="ru-RU"/>
              </w:rPr>
              <w:t>р</w:t>
            </w:r>
            <w:r w:rsidR="00607764" w:rsidRPr="00BD05F9">
              <w:rPr>
                <w:sz w:val="27"/>
                <w:szCs w:val="27"/>
                <w:lang w:eastAsia="ru-RU"/>
              </w:rPr>
              <w:t xml:space="preserve">івень охоплення </w:t>
            </w:r>
            <w:r w:rsidR="00740C6F" w:rsidRPr="00BD05F9">
              <w:rPr>
                <w:sz w:val="27"/>
                <w:szCs w:val="27"/>
                <w:lang w:eastAsia="ru-RU"/>
              </w:rPr>
              <w:t xml:space="preserve">соціальними, реабілітаційними  послугами та соціальним захистом </w:t>
            </w:r>
            <w:r w:rsidR="00607764" w:rsidRPr="00BD05F9">
              <w:rPr>
                <w:sz w:val="27"/>
                <w:szCs w:val="27"/>
                <w:lang w:eastAsia="ru-RU"/>
              </w:rPr>
              <w:t>вразливих груп населення</w:t>
            </w:r>
            <w:r w:rsidRPr="00BD05F9">
              <w:rPr>
                <w:sz w:val="27"/>
                <w:szCs w:val="27"/>
                <w:lang w:eastAsia="ru-RU"/>
              </w:rPr>
              <w:t>;</w:t>
            </w:r>
          </w:p>
          <w:p w14:paraId="0D6F5426" w14:textId="77777777" w:rsidR="00447288" w:rsidRPr="00BD05F9" w:rsidRDefault="00447288" w:rsidP="00DA45D2">
            <w:pPr>
              <w:tabs>
                <w:tab w:val="left" w:pos="0"/>
              </w:tabs>
              <w:jc w:val="both"/>
              <w:rPr>
                <w:sz w:val="12"/>
                <w:szCs w:val="27"/>
                <w:lang w:eastAsia="ru-RU"/>
              </w:rPr>
            </w:pPr>
          </w:p>
          <w:p w14:paraId="2B391A12" w14:textId="13E539E1" w:rsidR="00607764" w:rsidRPr="00BD05F9" w:rsidRDefault="00740C6F" w:rsidP="00DA45D2">
            <w:pPr>
              <w:tabs>
                <w:tab w:val="left" w:pos="0"/>
              </w:tabs>
              <w:jc w:val="both"/>
              <w:rPr>
                <w:sz w:val="27"/>
                <w:szCs w:val="27"/>
                <w:lang w:eastAsia="ru-RU"/>
              </w:rPr>
            </w:pPr>
            <w:r w:rsidRPr="00BD05F9">
              <w:rPr>
                <w:sz w:val="27"/>
                <w:szCs w:val="27"/>
                <w:lang w:eastAsia="ru-RU"/>
              </w:rPr>
              <w:t>рівень забезпечення рівних прав і можливостей жінок і чоловіків</w:t>
            </w:r>
          </w:p>
        </w:tc>
      </w:tr>
    </w:tbl>
    <w:p w14:paraId="6A6B5898" w14:textId="77777777" w:rsidR="00607764" w:rsidRPr="002C672F" w:rsidRDefault="00BF730E" w:rsidP="00DA45D2">
      <w:pPr>
        <w:tabs>
          <w:tab w:val="left" w:pos="0"/>
        </w:tabs>
        <w:rPr>
          <w:rFonts w:ascii="Calibri" w:hAnsi="Calibri" w:cs="Calibri"/>
          <w:color w:val="000000"/>
          <w:sz w:val="28"/>
          <w:szCs w:val="28"/>
        </w:rPr>
      </w:pPr>
      <w:r w:rsidRPr="002C672F">
        <w:rPr>
          <w:rFonts w:ascii="Calibri" w:hAnsi="Calibri" w:cs="Calibri"/>
          <w:color w:val="000000"/>
          <w:sz w:val="28"/>
          <w:szCs w:val="28"/>
        </w:rPr>
        <w:t> </w:t>
      </w:r>
    </w:p>
    <w:p w14:paraId="59F3BE1A" w14:textId="77777777" w:rsidR="002853C3" w:rsidRDefault="002853C3" w:rsidP="00DA45D2">
      <w:pPr>
        <w:tabs>
          <w:tab w:val="left" w:pos="0"/>
        </w:tabs>
        <w:rPr>
          <w:sz w:val="28"/>
          <w:szCs w:val="28"/>
          <w:lang w:eastAsia="ru-RU"/>
        </w:rPr>
      </w:pPr>
    </w:p>
    <w:p w14:paraId="7D9CEDD3" w14:textId="70F06697" w:rsidR="00C321DF" w:rsidRPr="002C672F" w:rsidRDefault="00DE50E9" w:rsidP="00DA45D2">
      <w:pPr>
        <w:tabs>
          <w:tab w:val="left" w:pos="0"/>
        </w:tabs>
        <w:rPr>
          <w:sz w:val="28"/>
          <w:szCs w:val="28"/>
          <w:lang w:eastAsia="ru-RU"/>
        </w:rPr>
      </w:pPr>
      <w:r w:rsidRPr="002C672F">
        <w:rPr>
          <w:sz w:val="28"/>
          <w:szCs w:val="28"/>
          <w:lang w:eastAsia="ru-RU"/>
        </w:rPr>
        <w:t xml:space="preserve">Секретар </w:t>
      </w:r>
      <w:r w:rsidR="004C21DD" w:rsidRPr="002C672F">
        <w:rPr>
          <w:sz w:val="28"/>
          <w:szCs w:val="28"/>
          <w:lang w:eastAsia="ru-RU"/>
        </w:rPr>
        <w:t xml:space="preserve">міської ради                                                        </w:t>
      </w:r>
      <w:r w:rsidR="00447288">
        <w:rPr>
          <w:sz w:val="28"/>
          <w:szCs w:val="28"/>
          <w:lang w:eastAsia="ru-RU"/>
        </w:rPr>
        <w:t xml:space="preserve">              </w:t>
      </w:r>
      <w:r w:rsidR="004C21DD" w:rsidRPr="002C672F">
        <w:rPr>
          <w:sz w:val="28"/>
          <w:szCs w:val="28"/>
          <w:lang w:eastAsia="ru-RU"/>
        </w:rPr>
        <w:t xml:space="preserve">  </w:t>
      </w:r>
      <w:r w:rsidR="00BD05F9">
        <w:rPr>
          <w:sz w:val="28"/>
          <w:szCs w:val="28"/>
          <w:lang w:eastAsia="ru-RU"/>
        </w:rPr>
        <w:t xml:space="preserve">  </w:t>
      </w:r>
      <w:r w:rsidR="002C672F">
        <w:rPr>
          <w:sz w:val="28"/>
          <w:szCs w:val="28"/>
          <w:lang w:eastAsia="ru-RU"/>
        </w:rPr>
        <w:t xml:space="preserve"> </w:t>
      </w:r>
      <w:r w:rsidR="00CF3246">
        <w:rPr>
          <w:sz w:val="28"/>
          <w:szCs w:val="28"/>
          <w:lang w:eastAsia="ru-RU"/>
        </w:rPr>
        <w:t xml:space="preserve">Леся </w:t>
      </w:r>
      <w:r w:rsidR="00720CD9" w:rsidRPr="002C672F">
        <w:rPr>
          <w:sz w:val="28"/>
          <w:szCs w:val="28"/>
          <w:lang w:eastAsia="ru-RU"/>
        </w:rPr>
        <w:t>МІХНО</w:t>
      </w:r>
      <w:r w:rsidRPr="002C672F">
        <w:rPr>
          <w:sz w:val="28"/>
          <w:szCs w:val="28"/>
          <w:lang w:eastAsia="ru-RU"/>
        </w:rPr>
        <w:tab/>
      </w:r>
    </w:p>
    <w:p w14:paraId="682E5C7E" w14:textId="77777777" w:rsidR="00C321DF" w:rsidRPr="002C672F" w:rsidRDefault="00C321DF" w:rsidP="00DA45D2">
      <w:pPr>
        <w:tabs>
          <w:tab w:val="left" w:pos="0"/>
        </w:tabs>
        <w:rPr>
          <w:sz w:val="28"/>
          <w:szCs w:val="28"/>
          <w:lang w:eastAsia="ru-RU"/>
        </w:rPr>
      </w:pPr>
    </w:p>
    <w:p w14:paraId="06B25C50" w14:textId="77777777" w:rsidR="00C321DF" w:rsidRDefault="00C321DF" w:rsidP="00DA45D2">
      <w:pPr>
        <w:tabs>
          <w:tab w:val="left" w:pos="0"/>
        </w:tabs>
        <w:rPr>
          <w:sz w:val="28"/>
          <w:szCs w:val="28"/>
          <w:lang w:eastAsia="ru-RU"/>
        </w:rPr>
      </w:pPr>
    </w:p>
    <w:p w14:paraId="5816F563" w14:textId="77777777" w:rsidR="00DA45D2" w:rsidRDefault="00DA45D2" w:rsidP="00DA45D2">
      <w:pPr>
        <w:tabs>
          <w:tab w:val="left" w:pos="0"/>
        </w:tabs>
        <w:rPr>
          <w:sz w:val="28"/>
          <w:szCs w:val="28"/>
          <w:lang w:eastAsia="ru-RU"/>
        </w:rPr>
      </w:pPr>
    </w:p>
    <w:p w14:paraId="03D0ACE9" w14:textId="77777777" w:rsidR="00DA45D2" w:rsidRDefault="00DA45D2" w:rsidP="00DA45D2">
      <w:pPr>
        <w:tabs>
          <w:tab w:val="left" w:pos="0"/>
        </w:tabs>
        <w:rPr>
          <w:sz w:val="28"/>
          <w:szCs w:val="28"/>
          <w:lang w:eastAsia="ru-RU"/>
        </w:rPr>
      </w:pPr>
    </w:p>
    <w:p w14:paraId="7786273B" w14:textId="77777777" w:rsidR="00DA45D2" w:rsidRDefault="00DA45D2" w:rsidP="00DA45D2">
      <w:pPr>
        <w:tabs>
          <w:tab w:val="left" w:pos="0"/>
        </w:tabs>
        <w:rPr>
          <w:sz w:val="28"/>
          <w:szCs w:val="28"/>
          <w:lang w:eastAsia="ru-RU"/>
        </w:rPr>
      </w:pPr>
    </w:p>
    <w:p w14:paraId="5F9A4D81" w14:textId="399D54C7" w:rsidR="00C321DF" w:rsidRDefault="00C321DF" w:rsidP="00DA45D2">
      <w:pPr>
        <w:tabs>
          <w:tab w:val="left" w:pos="0"/>
        </w:tabs>
        <w:rPr>
          <w:sz w:val="28"/>
          <w:szCs w:val="28"/>
          <w:lang w:eastAsia="ru-RU"/>
        </w:rPr>
      </w:pPr>
    </w:p>
    <w:p w14:paraId="63CA31A1" w14:textId="77777777" w:rsidR="00D56032" w:rsidRPr="002C672F" w:rsidRDefault="00D56032" w:rsidP="00DA45D2">
      <w:pPr>
        <w:tabs>
          <w:tab w:val="left" w:pos="0"/>
        </w:tabs>
        <w:rPr>
          <w:sz w:val="28"/>
          <w:szCs w:val="28"/>
          <w:lang w:eastAsia="ru-RU"/>
        </w:rPr>
      </w:pPr>
    </w:p>
    <w:p w14:paraId="705E7DA1" w14:textId="23A423BF" w:rsidR="0064298C" w:rsidRPr="002C672F" w:rsidRDefault="00C36FFC" w:rsidP="0064298C">
      <w:pPr>
        <w:shd w:val="clear" w:color="auto" w:fill="FFFFFF"/>
        <w:tabs>
          <w:tab w:val="left" w:pos="0"/>
        </w:tabs>
        <w:jc w:val="center"/>
        <w:rPr>
          <w:b/>
          <w:bCs/>
          <w:sz w:val="28"/>
          <w:szCs w:val="28"/>
          <w:lang w:eastAsia="ru-RU"/>
        </w:rPr>
      </w:pPr>
      <w:r>
        <w:rPr>
          <w:b/>
          <w:bCs/>
          <w:sz w:val="28"/>
          <w:szCs w:val="28"/>
          <w:lang w:eastAsia="ru-RU"/>
        </w:rPr>
        <w:lastRenderedPageBreak/>
        <w:t>1</w:t>
      </w:r>
      <w:r w:rsidR="004D51C6" w:rsidRPr="002C672F">
        <w:rPr>
          <w:b/>
          <w:bCs/>
          <w:sz w:val="28"/>
          <w:szCs w:val="28"/>
          <w:lang w:eastAsia="ru-RU"/>
        </w:rPr>
        <w:t>.</w:t>
      </w:r>
      <w:r w:rsidR="00BF730E" w:rsidRPr="002C672F">
        <w:rPr>
          <w:sz w:val="28"/>
          <w:szCs w:val="28"/>
        </w:rPr>
        <w:t xml:space="preserve"> </w:t>
      </w:r>
      <w:r w:rsidR="00BF730E" w:rsidRPr="002C672F">
        <w:rPr>
          <w:b/>
          <w:bCs/>
          <w:sz w:val="28"/>
          <w:szCs w:val="28"/>
          <w:lang w:eastAsia="ru-RU"/>
        </w:rPr>
        <w:t xml:space="preserve">ПРОБЛЕМА, НА РОЗВ’ЯЗАННЯ ЯКОЇ СПРЯМОВАНА </w:t>
      </w:r>
      <w:r w:rsidR="0064298C">
        <w:rPr>
          <w:b/>
          <w:bCs/>
          <w:sz w:val="28"/>
          <w:szCs w:val="28"/>
          <w:lang w:eastAsia="ru-RU"/>
        </w:rPr>
        <w:t xml:space="preserve">ПРОГРАМА </w:t>
      </w:r>
      <w:r w:rsidR="0064298C" w:rsidRPr="002C672F">
        <w:rPr>
          <w:b/>
          <w:bCs/>
          <w:sz w:val="28"/>
          <w:szCs w:val="28"/>
          <w:lang w:eastAsia="ru-RU"/>
        </w:rPr>
        <w:t xml:space="preserve">СОЦІАЛЬНОЇ ПОЛІТИКИ АПОСТОЛІВСЬКОЇ МІСЬКОЇ РАДИ </w:t>
      </w:r>
    </w:p>
    <w:p w14:paraId="740679CE" w14:textId="2B0F16B2" w:rsidR="0064298C" w:rsidRPr="0064298C" w:rsidRDefault="0064298C" w:rsidP="0064298C">
      <w:pPr>
        <w:shd w:val="clear" w:color="auto" w:fill="FFFFFF"/>
        <w:tabs>
          <w:tab w:val="left" w:pos="0"/>
        </w:tabs>
        <w:jc w:val="center"/>
        <w:rPr>
          <w:bCs/>
          <w:sz w:val="28"/>
          <w:szCs w:val="28"/>
          <w:lang w:eastAsia="ru-RU"/>
        </w:rPr>
      </w:pPr>
      <w:r w:rsidRPr="002C672F">
        <w:rPr>
          <w:b/>
          <w:bCs/>
          <w:sz w:val="28"/>
          <w:szCs w:val="28"/>
          <w:lang w:eastAsia="ru-RU"/>
        </w:rPr>
        <w:t>НА 2021-2023 РОКИ</w:t>
      </w:r>
      <w:r>
        <w:rPr>
          <w:b/>
          <w:bCs/>
          <w:sz w:val="28"/>
          <w:szCs w:val="28"/>
          <w:lang w:eastAsia="ru-RU"/>
        </w:rPr>
        <w:t xml:space="preserve"> </w:t>
      </w:r>
      <w:r w:rsidRPr="0064298C">
        <w:rPr>
          <w:bCs/>
          <w:sz w:val="28"/>
          <w:szCs w:val="28"/>
          <w:lang w:eastAsia="ru-RU"/>
        </w:rPr>
        <w:t>(далі - Програма)</w:t>
      </w:r>
    </w:p>
    <w:p w14:paraId="16D60E6F" w14:textId="42131020" w:rsidR="004D51C6" w:rsidRPr="0064298C" w:rsidRDefault="004D51C6" w:rsidP="00DA45D2">
      <w:pPr>
        <w:shd w:val="clear" w:color="auto" w:fill="FFFFFF"/>
        <w:tabs>
          <w:tab w:val="left" w:pos="0"/>
        </w:tabs>
        <w:jc w:val="center"/>
        <w:rPr>
          <w:bCs/>
          <w:sz w:val="28"/>
          <w:szCs w:val="28"/>
          <w:lang w:eastAsia="ru-RU"/>
        </w:rPr>
      </w:pPr>
    </w:p>
    <w:p w14:paraId="2CF46CA0" w14:textId="77777777" w:rsidR="004D51C6" w:rsidRPr="002C672F" w:rsidRDefault="004D51C6" w:rsidP="00DA45D2">
      <w:pPr>
        <w:shd w:val="clear" w:color="auto" w:fill="FFFFFF"/>
        <w:tabs>
          <w:tab w:val="left" w:pos="0"/>
        </w:tabs>
        <w:jc w:val="center"/>
        <w:rPr>
          <w:sz w:val="28"/>
          <w:szCs w:val="28"/>
          <w:lang w:eastAsia="ru-RU"/>
        </w:rPr>
      </w:pPr>
    </w:p>
    <w:p w14:paraId="223B2D76" w14:textId="635F874C" w:rsidR="002944D4" w:rsidRPr="002C672F" w:rsidRDefault="00101C71" w:rsidP="00DA45D2">
      <w:pPr>
        <w:shd w:val="clear" w:color="auto" w:fill="FFFFFF"/>
        <w:tabs>
          <w:tab w:val="left" w:pos="0"/>
          <w:tab w:val="left" w:pos="709"/>
        </w:tabs>
        <w:ind w:hanging="284"/>
        <w:jc w:val="both"/>
        <w:rPr>
          <w:sz w:val="28"/>
          <w:szCs w:val="28"/>
          <w:lang w:eastAsia="ru-RU"/>
        </w:rPr>
      </w:pPr>
      <w:r w:rsidRPr="002C672F">
        <w:rPr>
          <w:sz w:val="28"/>
          <w:szCs w:val="28"/>
          <w:lang w:eastAsia="ru-RU"/>
        </w:rPr>
        <w:tab/>
      </w:r>
      <w:r w:rsidR="00DA45D2">
        <w:rPr>
          <w:sz w:val="28"/>
          <w:szCs w:val="28"/>
          <w:lang w:eastAsia="ru-RU"/>
        </w:rPr>
        <w:tab/>
      </w:r>
      <w:r w:rsidR="004F7587" w:rsidRPr="002C672F">
        <w:rPr>
          <w:sz w:val="28"/>
          <w:szCs w:val="28"/>
          <w:lang w:eastAsia="ru-RU"/>
        </w:rPr>
        <w:t>Одним з провідних</w:t>
      </w:r>
      <w:r w:rsidRPr="002C672F">
        <w:rPr>
          <w:sz w:val="28"/>
          <w:szCs w:val="28"/>
          <w:lang w:eastAsia="ru-RU"/>
        </w:rPr>
        <w:t xml:space="preserve"> напрям</w:t>
      </w:r>
      <w:r w:rsidR="00173EF8" w:rsidRPr="002C672F">
        <w:rPr>
          <w:sz w:val="28"/>
          <w:szCs w:val="28"/>
          <w:lang w:eastAsia="ru-RU"/>
        </w:rPr>
        <w:t xml:space="preserve">ів соціальної політики </w:t>
      </w:r>
      <w:r w:rsidR="004F7587" w:rsidRPr="002C672F">
        <w:rPr>
          <w:sz w:val="28"/>
          <w:szCs w:val="28"/>
          <w:lang w:eastAsia="ru-RU"/>
        </w:rPr>
        <w:t xml:space="preserve">в Україні </w:t>
      </w:r>
      <w:r w:rsidR="00173EF8" w:rsidRPr="002C672F">
        <w:rPr>
          <w:sz w:val="28"/>
          <w:szCs w:val="28"/>
          <w:lang w:eastAsia="ru-RU"/>
        </w:rPr>
        <w:t xml:space="preserve">є підвищення ефективності програм соціального захисту населення і, </w:t>
      </w:r>
      <w:r w:rsidR="00E24D02" w:rsidRPr="002C672F">
        <w:rPr>
          <w:sz w:val="28"/>
          <w:szCs w:val="28"/>
          <w:lang w:eastAsia="ru-RU"/>
        </w:rPr>
        <w:t>відповідно</w:t>
      </w:r>
      <w:r w:rsidRPr="002C672F">
        <w:rPr>
          <w:sz w:val="28"/>
          <w:szCs w:val="28"/>
          <w:lang w:eastAsia="ru-RU"/>
        </w:rPr>
        <w:t>,</w:t>
      </w:r>
      <w:r w:rsidR="00173EF8" w:rsidRPr="002C672F">
        <w:rPr>
          <w:sz w:val="28"/>
          <w:szCs w:val="28"/>
          <w:lang w:eastAsia="ru-RU"/>
        </w:rPr>
        <w:t xml:space="preserve"> </w:t>
      </w:r>
      <w:r w:rsidR="00E24D02" w:rsidRPr="002C672F">
        <w:rPr>
          <w:sz w:val="28"/>
          <w:szCs w:val="28"/>
          <w:lang w:eastAsia="ru-RU"/>
        </w:rPr>
        <w:t xml:space="preserve">належний соціальний захист </w:t>
      </w:r>
      <w:r w:rsidR="00173EF8" w:rsidRPr="002C672F">
        <w:rPr>
          <w:sz w:val="28"/>
          <w:szCs w:val="28"/>
          <w:lang w:eastAsia="ru-RU"/>
        </w:rPr>
        <w:t>кожної окремої людини</w:t>
      </w:r>
      <w:r w:rsidR="004F7587" w:rsidRPr="002C672F">
        <w:rPr>
          <w:sz w:val="28"/>
          <w:szCs w:val="28"/>
          <w:lang w:eastAsia="ru-RU"/>
        </w:rPr>
        <w:t>,</w:t>
      </w:r>
      <w:r w:rsidRPr="002C672F">
        <w:rPr>
          <w:sz w:val="28"/>
          <w:szCs w:val="28"/>
          <w:lang w:eastAsia="ru-RU"/>
        </w:rPr>
        <w:t xml:space="preserve"> з урахуванням її потреб</w:t>
      </w:r>
      <w:r w:rsidR="004F7587" w:rsidRPr="002C672F">
        <w:rPr>
          <w:sz w:val="28"/>
          <w:szCs w:val="28"/>
          <w:lang w:eastAsia="ru-RU"/>
        </w:rPr>
        <w:t xml:space="preserve">, </w:t>
      </w:r>
      <w:r w:rsidR="00E24D02" w:rsidRPr="002C672F">
        <w:rPr>
          <w:sz w:val="28"/>
          <w:szCs w:val="28"/>
          <w:lang w:eastAsia="ru-RU"/>
        </w:rPr>
        <w:t xml:space="preserve">в залежності </w:t>
      </w:r>
      <w:r w:rsidRPr="002C672F">
        <w:rPr>
          <w:sz w:val="28"/>
          <w:szCs w:val="28"/>
          <w:lang w:eastAsia="ru-RU"/>
        </w:rPr>
        <w:t xml:space="preserve">від статі, віку, соціального статусу та інших ознак. </w:t>
      </w:r>
      <w:r w:rsidR="002944D4" w:rsidRPr="002C672F">
        <w:rPr>
          <w:sz w:val="28"/>
          <w:szCs w:val="28"/>
          <w:lang w:eastAsia="ru-RU"/>
        </w:rPr>
        <w:t xml:space="preserve">На даному етапі розвитку українського  суспільства особливого значення набувають завдання підвищення добробуту, заохочення прагнення </w:t>
      </w:r>
      <w:r w:rsidR="00D84563" w:rsidRPr="002C672F">
        <w:rPr>
          <w:sz w:val="28"/>
          <w:szCs w:val="28"/>
          <w:lang w:eastAsia="ru-RU"/>
        </w:rPr>
        <w:t xml:space="preserve">людини </w:t>
      </w:r>
      <w:r w:rsidR="002944D4" w:rsidRPr="002C672F">
        <w:rPr>
          <w:sz w:val="28"/>
          <w:szCs w:val="28"/>
          <w:lang w:eastAsia="ru-RU"/>
        </w:rPr>
        <w:t>до соціального прогресу з метою наближення рівня життя до європейських стандартів</w:t>
      </w:r>
      <w:r w:rsidR="00DC291E" w:rsidRPr="002C672F">
        <w:rPr>
          <w:sz w:val="28"/>
          <w:szCs w:val="28"/>
          <w:lang w:eastAsia="ru-RU"/>
        </w:rPr>
        <w:t xml:space="preserve">. Вирішення цих завдань можливо </w:t>
      </w:r>
      <w:r w:rsidR="004F7587" w:rsidRPr="002C672F">
        <w:rPr>
          <w:sz w:val="28"/>
          <w:szCs w:val="28"/>
          <w:lang w:eastAsia="ru-RU"/>
        </w:rPr>
        <w:t xml:space="preserve">за умови </w:t>
      </w:r>
      <w:r w:rsidR="00DC291E" w:rsidRPr="002C672F">
        <w:rPr>
          <w:sz w:val="28"/>
          <w:szCs w:val="28"/>
          <w:lang w:eastAsia="ru-RU"/>
        </w:rPr>
        <w:t xml:space="preserve">формування та реалізації </w:t>
      </w:r>
      <w:r w:rsidR="007835C9" w:rsidRPr="002C672F">
        <w:rPr>
          <w:sz w:val="28"/>
          <w:szCs w:val="28"/>
          <w:lang w:eastAsia="ru-RU"/>
        </w:rPr>
        <w:t xml:space="preserve">ефективної </w:t>
      </w:r>
      <w:r w:rsidR="00DC291E" w:rsidRPr="002C672F">
        <w:rPr>
          <w:sz w:val="28"/>
          <w:szCs w:val="28"/>
          <w:lang w:eastAsia="ru-RU"/>
        </w:rPr>
        <w:t xml:space="preserve">політики соціального захисту </w:t>
      </w:r>
      <w:r w:rsidR="004F7587" w:rsidRPr="002C672F">
        <w:rPr>
          <w:sz w:val="28"/>
          <w:szCs w:val="28"/>
          <w:lang w:eastAsia="ru-RU"/>
        </w:rPr>
        <w:t xml:space="preserve">як </w:t>
      </w:r>
      <w:r w:rsidR="00DC291E" w:rsidRPr="002C672F">
        <w:rPr>
          <w:sz w:val="28"/>
          <w:szCs w:val="28"/>
          <w:lang w:eastAsia="ru-RU"/>
        </w:rPr>
        <w:t>на державному</w:t>
      </w:r>
      <w:r w:rsidR="004F7587" w:rsidRPr="002C672F">
        <w:rPr>
          <w:sz w:val="28"/>
          <w:szCs w:val="28"/>
          <w:lang w:eastAsia="ru-RU"/>
        </w:rPr>
        <w:t xml:space="preserve">, </w:t>
      </w:r>
      <w:r w:rsidR="00DC291E" w:rsidRPr="002C672F">
        <w:rPr>
          <w:sz w:val="28"/>
          <w:szCs w:val="28"/>
          <w:lang w:eastAsia="ru-RU"/>
        </w:rPr>
        <w:t>та</w:t>
      </w:r>
      <w:r w:rsidR="004F7587" w:rsidRPr="002C672F">
        <w:rPr>
          <w:sz w:val="28"/>
          <w:szCs w:val="28"/>
          <w:lang w:eastAsia="ru-RU"/>
        </w:rPr>
        <w:t>к і на</w:t>
      </w:r>
      <w:r w:rsidR="00DC291E" w:rsidRPr="002C672F">
        <w:rPr>
          <w:sz w:val="28"/>
          <w:szCs w:val="28"/>
          <w:lang w:eastAsia="ru-RU"/>
        </w:rPr>
        <w:t xml:space="preserve"> місцевому рівнях.</w:t>
      </w:r>
    </w:p>
    <w:p w14:paraId="0C5872DE" w14:textId="62D65C9A" w:rsidR="000B20FB" w:rsidRPr="002C672F" w:rsidRDefault="00DC291E" w:rsidP="00DA45D2">
      <w:pPr>
        <w:shd w:val="clear" w:color="auto" w:fill="FFFFFF"/>
        <w:tabs>
          <w:tab w:val="left" w:pos="0"/>
          <w:tab w:val="left" w:pos="709"/>
        </w:tabs>
        <w:ind w:hanging="284"/>
        <w:jc w:val="both"/>
        <w:rPr>
          <w:sz w:val="28"/>
          <w:szCs w:val="28"/>
          <w:lang w:eastAsia="ru-RU"/>
        </w:rPr>
      </w:pPr>
      <w:r w:rsidRPr="002C672F">
        <w:rPr>
          <w:sz w:val="28"/>
          <w:szCs w:val="28"/>
          <w:lang w:eastAsia="ru-RU"/>
        </w:rPr>
        <w:tab/>
      </w:r>
      <w:r w:rsidR="00DA45D2">
        <w:rPr>
          <w:sz w:val="28"/>
          <w:szCs w:val="28"/>
          <w:lang w:eastAsia="ru-RU"/>
        </w:rPr>
        <w:tab/>
      </w:r>
      <w:r w:rsidRPr="002C672F">
        <w:rPr>
          <w:sz w:val="28"/>
          <w:szCs w:val="28"/>
          <w:lang w:eastAsia="ru-RU"/>
        </w:rPr>
        <w:t>Соціальний захист та гідний рівень життя</w:t>
      </w:r>
      <w:r w:rsidR="000B20FB" w:rsidRPr="002C672F">
        <w:rPr>
          <w:sz w:val="28"/>
          <w:szCs w:val="28"/>
          <w:lang w:eastAsia="ru-RU"/>
        </w:rPr>
        <w:t xml:space="preserve"> є </w:t>
      </w:r>
      <w:r w:rsidR="004F7587" w:rsidRPr="002C672F">
        <w:rPr>
          <w:sz w:val="28"/>
          <w:szCs w:val="28"/>
          <w:lang w:eastAsia="ru-RU"/>
        </w:rPr>
        <w:t xml:space="preserve">одним із </w:t>
      </w:r>
      <w:r w:rsidR="000B20FB" w:rsidRPr="002C672F">
        <w:rPr>
          <w:sz w:val="28"/>
          <w:szCs w:val="28"/>
          <w:lang w:eastAsia="ru-RU"/>
        </w:rPr>
        <w:t>завдан</w:t>
      </w:r>
      <w:r w:rsidR="004F7587" w:rsidRPr="002C672F">
        <w:rPr>
          <w:sz w:val="28"/>
          <w:szCs w:val="28"/>
          <w:lang w:eastAsia="ru-RU"/>
        </w:rPr>
        <w:t>ь</w:t>
      </w:r>
      <w:r w:rsidR="000B20FB" w:rsidRPr="002C672F">
        <w:rPr>
          <w:sz w:val="28"/>
          <w:szCs w:val="28"/>
          <w:lang w:eastAsia="ru-RU"/>
        </w:rPr>
        <w:t xml:space="preserve"> соціальної політики</w:t>
      </w:r>
      <w:r w:rsidR="00383E28" w:rsidRPr="002C672F">
        <w:rPr>
          <w:sz w:val="28"/>
          <w:szCs w:val="28"/>
          <w:lang w:eastAsia="ru-RU"/>
        </w:rPr>
        <w:t>,</w:t>
      </w:r>
      <w:r w:rsidR="000B20FB" w:rsidRPr="002C672F">
        <w:rPr>
          <w:sz w:val="28"/>
          <w:szCs w:val="28"/>
          <w:lang w:eastAsia="ru-RU"/>
        </w:rPr>
        <w:t xml:space="preserve"> гарантовани</w:t>
      </w:r>
      <w:r w:rsidR="006805F7" w:rsidRPr="002C672F">
        <w:rPr>
          <w:sz w:val="28"/>
          <w:szCs w:val="28"/>
          <w:lang w:eastAsia="ru-RU"/>
        </w:rPr>
        <w:t>м</w:t>
      </w:r>
      <w:r w:rsidR="000B20FB" w:rsidRPr="002C672F">
        <w:rPr>
          <w:sz w:val="28"/>
          <w:szCs w:val="28"/>
          <w:lang w:eastAsia="ru-RU"/>
        </w:rPr>
        <w:t xml:space="preserve"> Конституцією України.</w:t>
      </w:r>
      <w:r w:rsidR="00383E28" w:rsidRPr="002C672F">
        <w:rPr>
          <w:sz w:val="28"/>
          <w:szCs w:val="28"/>
          <w:lang w:eastAsia="ru-RU"/>
        </w:rPr>
        <w:t xml:space="preserve"> </w:t>
      </w:r>
      <w:r w:rsidR="006805F7" w:rsidRPr="002C672F">
        <w:rPr>
          <w:sz w:val="28"/>
          <w:szCs w:val="28"/>
          <w:lang w:eastAsia="ru-RU"/>
        </w:rPr>
        <w:t>Крім того, ціла низка нормативно-правових актів визначають політику у соціальній сфері, які, зокрема, були взяті з</w:t>
      </w:r>
      <w:r w:rsidR="000B20FB" w:rsidRPr="002C672F">
        <w:rPr>
          <w:sz w:val="28"/>
          <w:szCs w:val="28"/>
          <w:lang w:eastAsia="ru-RU"/>
        </w:rPr>
        <w:t xml:space="preserve">а основу </w:t>
      </w:r>
      <w:r w:rsidR="006805F7" w:rsidRPr="002C672F">
        <w:rPr>
          <w:sz w:val="28"/>
          <w:szCs w:val="28"/>
          <w:lang w:eastAsia="ru-RU"/>
        </w:rPr>
        <w:t xml:space="preserve">при </w:t>
      </w:r>
      <w:r w:rsidR="001214CA" w:rsidRPr="002C672F">
        <w:rPr>
          <w:sz w:val="28"/>
          <w:szCs w:val="28"/>
          <w:lang w:eastAsia="ru-RU"/>
        </w:rPr>
        <w:t>розроб</w:t>
      </w:r>
      <w:r w:rsidR="006805F7" w:rsidRPr="002C672F">
        <w:rPr>
          <w:sz w:val="28"/>
          <w:szCs w:val="28"/>
          <w:lang w:eastAsia="ru-RU"/>
        </w:rPr>
        <w:t>ці</w:t>
      </w:r>
      <w:r w:rsidR="001214CA" w:rsidRPr="002C672F">
        <w:rPr>
          <w:sz w:val="28"/>
          <w:szCs w:val="28"/>
          <w:lang w:eastAsia="ru-RU"/>
        </w:rPr>
        <w:t xml:space="preserve"> </w:t>
      </w:r>
      <w:r w:rsidR="006805F7" w:rsidRPr="002C672F">
        <w:rPr>
          <w:sz w:val="28"/>
          <w:szCs w:val="28"/>
          <w:lang w:eastAsia="ru-RU"/>
        </w:rPr>
        <w:t xml:space="preserve">цієї </w:t>
      </w:r>
      <w:r w:rsidR="001214CA" w:rsidRPr="002C672F">
        <w:rPr>
          <w:sz w:val="28"/>
          <w:szCs w:val="28"/>
          <w:lang w:eastAsia="ru-RU"/>
        </w:rPr>
        <w:t>Програми</w:t>
      </w:r>
      <w:r w:rsidR="007835C9" w:rsidRPr="002C672F">
        <w:rPr>
          <w:sz w:val="28"/>
          <w:szCs w:val="28"/>
          <w:lang w:eastAsia="ru-RU"/>
        </w:rPr>
        <w:t>:</w:t>
      </w:r>
    </w:p>
    <w:p w14:paraId="41DDB7E1" w14:textId="54AB72A9" w:rsidR="00461A11" w:rsidRPr="002C672F" w:rsidRDefault="006805F7" w:rsidP="00DA45D2">
      <w:pPr>
        <w:shd w:val="clear" w:color="auto" w:fill="FFFFFF"/>
        <w:tabs>
          <w:tab w:val="left" w:pos="0"/>
          <w:tab w:val="left" w:pos="709"/>
        </w:tabs>
        <w:ind w:hanging="284"/>
        <w:jc w:val="both"/>
        <w:rPr>
          <w:sz w:val="28"/>
          <w:szCs w:val="28"/>
          <w:lang w:eastAsia="ru-RU"/>
        </w:rPr>
      </w:pPr>
      <w:r w:rsidRPr="002C672F">
        <w:rPr>
          <w:sz w:val="28"/>
          <w:szCs w:val="28"/>
          <w:lang w:eastAsia="ru-RU"/>
        </w:rPr>
        <w:t xml:space="preserve"> </w:t>
      </w:r>
      <w:bookmarkStart w:id="1" w:name="_Hlk63924251"/>
      <w:r w:rsidR="00DA45D2">
        <w:rPr>
          <w:sz w:val="28"/>
          <w:szCs w:val="28"/>
          <w:lang w:eastAsia="ru-RU"/>
        </w:rPr>
        <w:tab/>
      </w:r>
      <w:r w:rsidR="00DA45D2">
        <w:rPr>
          <w:sz w:val="28"/>
          <w:szCs w:val="28"/>
          <w:lang w:eastAsia="ru-RU"/>
        </w:rPr>
        <w:tab/>
      </w:r>
      <w:r w:rsidRPr="002C672F">
        <w:rPr>
          <w:sz w:val="28"/>
          <w:szCs w:val="28"/>
          <w:lang w:eastAsia="ru-RU"/>
        </w:rPr>
        <w:t>З</w:t>
      </w:r>
      <w:r w:rsidR="00C36FFC">
        <w:rPr>
          <w:sz w:val="28"/>
          <w:szCs w:val="28"/>
          <w:lang w:eastAsia="ru-RU"/>
        </w:rPr>
        <w:t xml:space="preserve">акон України </w:t>
      </w:r>
      <w:bookmarkEnd w:id="1"/>
      <w:r w:rsidR="00461A11" w:rsidRPr="002C672F">
        <w:rPr>
          <w:sz w:val="28"/>
          <w:szCs w:val="28"/>
          <w:lang w:eastAsia="ru-RU"/>
        </w:rPr>
        <w:t>«Про місцеве самоврядування в Україні»,</w:t>
      </w:r>
    </w:p>
    <w:p w14:paraId="619082C9" w14:textId="3EEFC464" w:rsidR="00461A11" w:rsidRPr="002C672F" w:rsidRDefault="006805F7" w:rsidP="00DA45D2">
      <w:pPr>
        <w:shd w:val="clear" w:color="auto" w:fill="FFFFFF"/>
        <w:tabs>
          <w:tab w:val="left" w:pos="0"/>
          <w:tab w:val="left" w:pos="709"/>
        </w:tabs>
        <w:ind w:hanging="284"/>
        <w:jc w:val="both"/>
        <w:rPr>
          <w:sz w:val="28"/>
          <w:szCs w:val="28"/>
          <w:lang w:eastAsia="ru-RU"/>
        </w:rPr>
      </w:pPr>
      <w:r w:rsidRPr="002C672F">
        <w:rPr>
          <w:sz w:val="28"/>
          <w:szCs w:val="28"/>
          <w:lang w:eastAsia="ru-RU"/>
        </w:rPr>
        <w:t xml:space="preserve"> </w:t>
      </w:r>
      <w:r w:rsidR="00DA45D2">
        <w:rPr>
          <w:sz w:val="28"/>
          <w:szCs w:val="28"/>
          <w:lang w:eastAsia="ru-RU"/>
        </w:rPr>
        <w:tab/>
      </w:r>
      <w:r w:rsidR="00DA45D2">
        <w:rPr>
          <w:sz w:val="28"/>
          <w:szCs w:val="28"/>
          <w:lang w:eastAsia="ru-RU"/>
        </w:rPr>
        <w:tab/>
      </w:r>
      <w:r w:rsidR="00C36FFC" w:rsidRPr="002C672F">
        <w:rPr>
          <w:sz w:val="28"/>
          <w:szCs w:val="28"/>
          <w:lang w:eastAsia="ru-RU"/>
        </w:rPr>
        <w:t>З</w:t>
      </w:r>
      <w:r w:rsidR="00C36FFC">
        <w:rPr>
          <w:sz w:val="28"/>
          <w:szCs w:val="28"/>
          <w:lang w:eastAsia="ru-RU"/>
        </w:rPr>
        <w:t>акон України</w:t>
      </w:r>
      <w:r w:rsidRPr="002C672F">
        <w:rPr>
          <w:sz w:val="28"/>
          <w:szCs w:val="28"/>
          <w:lang w:eastAsia="ru-RU"/>
        </w:rPr>
        <w:t xml:space="preserve"> </w:t>
      </w:r>
      <w:r w:rsidR="00461A11" w:rsidRPr="002C672F">
        <w:rPr>
          <w:sz w:val="28"/>
          <w:szCs w:val="28"/>
          <w:lang w:eastAsia="ru-RU"/>
        </w:rPr>
        <w:t>«Про соціальні послуги»,</w:t>
      </w:r>
    </w:p>
    <w:p w14:paraId="2F9B163F" w14:textId="0F4E07D9" w:rsidR="00461A11" w:rsidRPr="002C672F" w:rsidRDefault="006805F7" w:rsidP="00DA45D2">
      <w:pPr>
        <w:shd w:val="clear" w:color="auto" w:fill="FFFFFF"/>
        <w:tabs>
          <w:tab w:val="left" w:pos="0"/>
          <w:tab w:val="left" w:pos="709"/>
        </w:tabs>
        <w:ind w:hanging="284"/>
        <w:jc w:val="both"/>
        <w:rPr>
          <w:sz w:val="28"/>
          <w:szCs w:val="28"/>
          <w:lang w:eastAsia="ru-RU"/>
        </w:rPr>
      </w:pPr>
      <w:r w:rsidRPr="002C672F">
        <w:rPr>
          <w:sz w:val="28"/>
          <w:szCs w:val="28"/>
          <w:lang w:eastAsia="ru-RU"/>
        </w:rPr>
        <w:t xml:space="preserve"> </w:t>
      </w:r>
      <w:r w:rsidR="00DA45D2">
        <w:rPr>
          <w:sz w:val="28"/>
          <w:szCs w:val="28"/>
          <w:lang w:eastAsia="ru-RU"/>
        </w:rPr>
        <w:tab/>
      </w:r>
      <w:r w:rsidR="00DA45D2">
        <w:rPr>
          <w:sz w:val="28"/>
          <w:szCs w:val="28"/>
          <w:lang w:eastAsia="ru-RU"/>
        </w:rPr>
        <w:tab/>
      </w:r>
      <w:r w:rsidR="00C36FFC" w:rsidRPr="002C672F">
        <w:rPr>
          <w:sz w:val="28"/>
          <w:szCs w:val="28"/>
          <w:lang w:eastAsia="ru-RU"/>
        </w:rPr>
        <w:t>З</w:t>
      </w:r>
      <w:r w:rsidR="00C36FFC">
        <w:rPr>
          <w:sz w:val="28"/>
          <w:szCs w:val="28"/>
          <w:lang w:eastAsia="ru-RU"/>
        </w:rPr>
        <w:t>акон України</w:t>
      </w:r>
      <w:r w:rsidRPr="002C672F">
        <w:rPr>
          <w:sz w:val="28"/>
          <w:szCs w:val="28"/>
          <w:lang w:eastAsia="ru-RU"/>
        </w:rPr>
        <w:t xml:space="preserve"> </w:t>
      </w:r>
      <w:r w:rsidR="00BD6033" w:rsidRPr="002C672F">
        <w:rPr>
          <w:sz w:val="28"/>
          <w:szCs w:val="28"/>
          <w:lang w:eastAsia="ru-RU"/>
        </w:rPr>
        <w:t>«Про основні засади соціального захисту ветеранів праці та інших громадян похилого віку»,</w:t>
      </w:r>
    </w:p>
    <w:p w14:paraId="498902FB" w14:textId="231E6545" w:rsidR="00BD6033" w:rsidRPr="002C672F" w:rsidRDefault="00DA45D2" w:rsidP="00DA45D2">
      <w:pPr>
        <w:shd w:val="clear" w:color="auto" w:fill="FFFFFF"/>
        <w:tabs>
          <w:tab w:val="left" w:pos="0"/>
          <w:tab w:val="left" w:pos="709"/>
        </w:tabs>
        <w:ind w:hanging="284"/>
        <w:jc w:val="both"/>
        <w:rPr>
          <w:sz w:val="28"/>
          <w:szCs w:val="28"/>
          <w:lang w:eastAsia="ru-RU"/>
        </w:rPr>
      </w:pPr>
      <w:r>
        <w:rPr>
          <w:sz w:val="28"/>
          <w:szCs w:val="28"/>
          <w:lang w:eastAsia="ru-RU"/>
        </w:rPr>
        <w:tab/>
      </w:r>
      <w:r>
        <w:rPr>
          <w:sz w:val="28"/>
          <w:szCs w:val="28"/>
          <w:lang w:eastAsia="ru-RU"/>
        </w:rPr>
        <w:tab/>
      </w:r>
      <w:r w:rsidR="00C36FFC" w:rsidRPr="002C672F">
        <w:rPr>
          <w:sz w:val="28"/>
          <w:szCs w:val="28"/>
          <w:lang w:eastAsia="ru-RU"/>
        </w:rPr>
        <w:t>З</w:t>
      </w:r>
      <w:r w:rsidR="00C36FFC">
        <w:rPr>
          <w:sz w:val="28"/>
          <w:szCs w:val="28"/>
          <w:lang w:eastAsia="ru-RU"/>
        </w:rPr>
        <w:t xml:space="preserve">акон України </w:t>
      </w:r>
      <w:r w:rsidR="00BD6033" w:rsidRPr="002C672F">
        <w:rPr>
          <w:sz w:val="28"/>
          <w:szCs w:val="28"/>
          <w:lang w:eastAsia="ru-RU"/>
        </w:rPr>
        <w:t>«Про допомогу сім’ям з дітьми»</w:t>
      </w:r>
      <w:r w:rsidR="006805F7" w:rsidRPr="002C672F">
        <w:rPr>
          <w:sz w:val="28"/>
          <w:szCs w:val="28"/>
          <w:lang w:eastAsia="ru-RU"/>
        </w:rPr>
        <w:t>,</w:t>
      </w:r>
    </w:p>
    <w:p w14:paraId="79257935" w14:textId="0A2A7507" w:rsidR="00191F33" w:rsidRPr="002C672F" w:rsidRDefault="00DA45D2" w:rsidP="00DA45D2">
      <w:pPr>
        <w:shd w:val="clear" w:color="auto" w:fill="FFFFFF"/>
        <w:tabs>
          <w:tab w:val="left" w:pos="0"/>
          <w:tab w:val="left" w:pos="709"/>
        </w:tabs>
        <w:ind w:hanging="284"/>
        <w:jc w:val="both"/>
        <w:rPr>
          <w:sz w:val="28"/>
          <w:szCs w:val="28"/>
          <w:lang w:eastAsia="ru-RU"/>
        </w:rPr>
      </w:pPr>
      <w:r>
        <w:rPr>
          <w:sz w:val="28"/>
          <w:szCs w:val="28"/>
          <w:lang w:eastAsia="ru-RU"/>
        </w:rPr>
        <w:tab/>
      </w:r>
      <w:r>
        <w:rPr>
          <w:sz w:val="28"/>
          <w:szCs w:val="28"/>
          <w:lang w:eastAsia="ru-RU"/>
        </w:rPr>
        <w:tab/>
      </w:r>
      <w:r w:rsidR="00C36FFC" w:rsidRPr="002C672F">
        <w:rPr>
          <w:sz w:val="28"/>
          <w:szCs w:val="28"/>
          <w:lang w:eastAsia="ru-RU"/>
        </w:rPr>
        <w:t>З</w:t>
      </w:r>
      <w:r w:rsidR="00C36FFC">
        <w:rPr>
          <w:sz w:val="28"/>
          <w:szCs w:val="28"/>
          <w:lang w:eastAsia="ru-RU"/>
        </w:rPr>
        <w:t>акон України</w:t>
      </w:r>
      <w:r w:rsidR="006805F7" w:rsidRPr="002C672F">
        <w:rPr>
          <w:sz w:val="28"/>
          <w:szCs w:val="28"/>
          <w:lang w:eastAsia="ru-RU"/>
        </w:rPr>
        <w:t xml:space="preserve"> </w:t>
      </w:r>
      <w:r w:rsidR="00191F33" w:rsidRPr="002C672F">
        <w:rPr>
          <w:sz w:val="28"/>
          <w:szCs w:val="28"/>
          <w:lang w:eastAsia="ru-RU"/>
        </w:rPr>
        <w:t>«Про охорону дитинства»,</w:t>
      </w:r>
    </w:p>
    <w:p w14:paraId="5FA9B12A" w14:textId="19D85028" w:rsidR="00BD6033" w:rsidRPr="002C672F" w:rsidRDefault="00DA45D2" w:rsidP="00DA45D2">
      <w:pPr>
        <w:shd w:val="clear" w:color="auto" w:fill="FFFFFF"/>
        <w:tabs>
          <w:tab w:val="left" w:pos="0"/>
          <w:tab w:val="left" w:pos="709"/>
        </w:tabs>
        <w:ind w:hanging="284"/>
        <w:jc w:val="both"/>
        <w:rPr>
          <w:sz w:val="28"/>
          <w:szCs w:val="28"/>
          <w:lang w:eastAsia="ru-RU"/>
        </w:rPr>
      </w:pPr>
      <w:r>
        <w:rPr>
          <w:sz w:val="28"/>
          <w:szCs w:val="28"/>
          <w:lang w:eastAsia="ru-RU"/>
        </w:rPr>
        <w:t xml:space="preserve"> </w:t>
      </w:r>
      <w:r>
        <w:rPr>
          <w:sz w:val="28"/>
          <w:szCs w:val="28"/>
          <w:lang w:eastAsia="ru-RU"/>
        </w:rPr>
        <w:tab/>
      </w:r>
      <w:r>
        <w:rPr>
          <w:sz w:val="28"/>
          <w:szCs w:val="28"/>
          <w:lang w:eastAsia="ru-RU"/>
        </w:rPr>
        <w:tab/>
      </w:r>
      <w:r w:rsidR="00C36FFC" w:rsidRPr="002C672F">
        <w:rPr>
          <w:sz w:val="28"/>
          <w:szCs w:val="28"/>
          <w:lang w:eastAsia="ru-RU"/>
        </w:rPr>
        <w:t>З</w:t>
      </w:r>
      <w:r w:rsidR="00C36FFC">
        <w:rPr>
          <w:sz w:val="28"/>
          <w:szCs w:val="28"/>
          <w:lang w:eastAsia="ru-RU"/>
        </w:rPr>
        <w:t>акон України</w:t>
      </w:r>
      <w:r w:rsidR="006805F7" w:rsidRPr="002C672F">
        <w:rPr>
          <w:sz w:val="28"/>
          <w:szCs w:val="28"/>
          <w:lang w:eastAsia="ru-RU"/>
        </w:rPr>
        <w:t xml:space="preserve"> </w:t>
      </w:r>
      <w:r w:rsidR="00BD6033" w:rsidRPr="002C672F">
        <w:rPr>
          <w:sz w:val="28"/>
          <w:szCs w:val="28"/>
          <w:lang w:eastAsia="ru-RU"/>
        </w:rPr>
        <w:t>«Про основи соціальної захищеності осіб з інвалідністю»</w:t>
      </w:r>
      <w:r w:rsidR="006805F7" w:rsidRPr="002C672F">
        <w:rPr>
          <w:sz w:val="28"/>
          <w:szCs w:val="28"/>
          <w:lang w:eastAsia="ru-RU"/>
        </w:rPr>
        <w:t>,</w:t>
      </w:r>
    </w:p>
    <w:p w14:paraId="14C5E77D" w14:textId="5F86B393" w:rsidR="00BD6033" w:rsidRPr="002C672F" w:rsidRDefault="00DA45D2" w:rsidP="00DA45D2">
      <w:pPr>
        <w:shd w:val="clear" w:color="auto" w:fill="FFFFFF"/>
        <w:tabs>
          <w:tab w:val="left" w:pos="0"/>
          <w:tab w:val="left" w:pos="709"/>
        </w:tabs>
        <w:ind w:hanging="284"/>
        <w:jc w:val="both"/>
        <w:rPr>
          <w:sz w:val="28"/>
          <w:szCs w:val="28"/>
          <w:lang w:eastAsia="ru-RU"/>
        </w:rPr>
      </w:pPr>
      <w:r>
        <w:rPr>
          <w:sz w:val="28"/>
          <w:szCs w:val="28"/>
          <w:lang w:eastAsia="ru-RU"/>
        </w:rPr>
        <w:tab/>
      </w:r>
      <w:r>
        <w:rPr>
          <w:sz w:val="28"/>
          <w:szCs w:val="28"/>
          <w:lang w:eastAsia="ru-RU"/>
        </w:rPr>
        <w:tab/>
      </w:r>
      <w:r w:rsidRPr="002C672F">
        <w:rPr>
          <w:sz w:val="28"/>
          <w:szCs w:val="28"/>
          <w:lang w:eastAsia="ru-RU"/>
        </w:rPr>
        <w:t>З</w:t>
      </w:r>
      <w:r>
        <w:rPr>
          <w:sz w:val="28"/>
          <w:szCs w:val="28"/>
          <w:lang w:eastAsia="ru-RU"/>
        </w:rPr>
        <w:t>акон України</w:t>
      </w:r>
      <w:r w:rsidR="006805F7" w:rsidRPr="002C672F">
        <w:rPr>
          <w:sz w:val="28"/>
          <w:szCs w:val="28"/>
          <w:lang w:eastAsia="ru-RU"/>
        </w:rPr>
        <w:t xml:space="preserve"> </w:t>
      </w:r>
      <w:r w:rsidR="00BD6033" w:rsidRPr="002C672F">
        <w:rPr>
          <w:sz w:val="28"/>
          <w:szCs w:val="28"/>
          <w:lang w:eastAsia="ru-RU"/>
        </w:rPr>
        <w:t>«Про статус і соціальний захист громадян, які постраждали внаслідок Чорнобильської катастрофи»</w:t>
      </w:r>
      <w:r w:rsidR="006805F7" w:rsidRPr="002C672F">
        <w:rPr>
          <w:sz w:val="28"/>
          <w:szCs w:val="28"/>
          <w:lang w:eastAsia="ru-RU"/>
        </w:rPr>
        <w:t>,</w:t>
      </w:r>
    </w:p>
    <w:p w14:paraId="43F01F92" w14:textId="1A87D45E" w:rsidR="00BD6033" w:rsidRPr="002C672F" w:rsidRDefault="006805F7" w:rsidP="00DA45D2">
      <w:pPr>
        <w:shd w:val="clear" w:color="auto" w:fill="FFFFFF"/>
        <w:tabs>
          <w:tab w:val="left" w:pos="0"/>
          <w:tab w:val="left" w:pos="709"/>
        </w:tabs>
        <w:ind w:hanging="284"/>
        <w:jc w:val="both"/>
        <w:rPr>
          <w:sz w:val="28"/>
          <w:szCs w:val="28"/>
          <w:lang w:eastAsia="ru-RU"/>
        </w:rPr>
      </w:pPr>
      <w:r w:rsidRPr="002C672F">
        <w:rPr>
          <w:sz w:val="28"/>
          <w:szCs w:val="28"/>
          <w:lang w:eastAsia="ru-RU"/>
        </w:rPr>
        <w:t xml:space="preserve"> </w:t>
      </w:r>
      <w:r w:rsidR="00DA45D2">
        <w:rPr>
          <w:sz w:val="28"/>
          <w:szCs w:val="28"/>
          <w:lang w:eastAsia="ru-RU"/>
        </w:rPr>
        <w:tab/>
      </w:r>
      <w:r w:rsidR="00DA45D2">
        <w:rPr>
          <w:sz w:val="28"/>
          <w:szCs w:val="28"/>
          <w:lang w:eastAsia="ru-RU"/>
        </w:rPr>
        <w:tab/>
      </w:r>
      <w:r w:rsidR="00C36FFC" w:rsidRPr="002C672F">
        <w:rPr>
          <w:sz w:val="28"/>
          <w:szCs w:val="28"/>
          <w:lang w:eastAsia="ru-RU"/>
        </w:rPr>
        <w:t>З</w:t>
      </w:r>
      <w:r w:rsidR="00C36FFC">
        <w:rPr>
          <w:sz w:val="28"/>
          <w:szCs w:val="28"/>
          <w:lang w:eastAsia="ru-RU"/>
        </w:rPr>
        <w:t>акон України</w:t>
      </w:r>
      <w:r w:rsidRPr="002C672F">
        <w:rPr>
          <w:sz w:val="28"/>
          <w:szCs w:val="28"/>
          <w:lang w:eastAsia="ru-RU"/>
        </w:rPr>
        <w:t xml:space="preserve"> </w:t>
      </w:r>
      <w:r w:rsidR="00BD6033" w:rsidRPr="002C672F">
        <w:rPr>
          <w:sz w:val="28"/>
          <w:szCs w:val="28"/>
          <w:lang w:eastAsia="ru-RU"/>
        </w:rPr>
        <w:t>«Про статус ветеранів війни, гарантії їх соціального захисту»</w:t>
      </w:r>
      <w:r w:rsidRPr="002C672F">
        <w:rPr>
          <w:sz w:val="28"/>
          <w:szCs w:val="28"/>
          <w:lang w:eastAsia="ru-RU"/>
        </w:rPr>
        <w:t>,</w:t>
      </w:r>
    </w:p>
    <w:p w14:paraId="1542138E" w14:textId="67EAD8B6" w:rsidR="00E73AEF" w:rsidRPr="002C672F" w:rsidRDefault="006805F7" w:rsidP="00DA45D2">
      <w:pPr>
        <w:shd w:val="clear" w:color="auto" w:fill="FFFFFF"/>
        <w:tabs>
          <w:tab w:val="left" w:pos="0"/>
          <w:tab w:val="left" w:pos="709"/>
        </w:tabs>
        <w:ind w:hanging="284"/>
        <w:jc w:val="both"/>
        <w:rPr>
          <w:sz w:val="28"/>
          <w:szCs w:val="28"/>
          <w:lang w:eastAsia="ru-RU"/>
        </w:rPr>
      </w:pPr>
      <w:r w:rsidRPr="002C672F">
        <w:rPr>
          <w:sz w:val="28"/>
          <w:szCs w:val="28"/>
          <w:lang w:eastAsia="ru-RU"/>
        </w:rPr>
        <w:t xml:space="preserve"> </w:t>
      </w:r>
      <w:r w:rsidR="00DA45D2">
        <w:rPr>
          <w:sz w:val="28"/>
          <w:szCs w:val="28"/>
          <w:lang w:eastAsia="ru-RU"/>
        </w:rPr>
        <w:tab/>
      </w:r>
      <w:r w:rsidR="00DA45D2">
        <w:rPr>
          <w:sz w:val="28"/>
          <w:szCs w:val="28"/>
          <w:lang w:eastAsia="ru-RU"/>
        </w:rPr>
        <w:tab/>
      </w:r>
      <w:r w:rsidR="00C36FFC" w:rsidRPr="002C672F">
        <w:rPr>
          <w:sz w:val="28"/>
          <w:szCs w:val="28"/>
          <w:lang w:eastAsia="ru-RU"/>
        </w:rPr>
        <w:t>З</w:t>
      </w:r>
      <w:r w:rsidR="00C36FFC">
        <w:rPr>
          <w:sz w:val="28"/>
          <w:szCs w:val="28"/>
          <w:lang w:eastAsia="ru-RU"/>
        </w:rPr>
        <w:t>акон України</w:t>
      </w:r>
      <w:r w:rsidRPr="002C672F">
        <w:rPr>
          <w:sz w:val="28"/>
          <w:szCs w:val="28"/>
          <w:lang w:eastAsia="ru-RU"/>
        </w:rPr>
        <w:t xml:space="preserve"> </w:t>
      </w:r>
      <w:r w:rsidR="00E73AEF" w:rsidRPr="002C672F">
        <w:rPr>
          <w:sz w:val="28"/>
          <w:szCs w:val="28"/>
          <w:lang w:eastAsia="ru-RU"/>
        </w:rPr>
        <w:t>«Про соціальний і правовий захист військовослужбовців та членів їх сімей»,</w:t>
      </w:r>
    </w:p>
    <w:p w14:paraId="502ABC53" w14:textId="3788B1A8" w:rsidR="007835C9" w:rsidRPr="002C672F" w:rsidRDefault="00DA45D2" w:rsidP="00DA45D2">
      <w:pPr>
        <w:shd w:val="clear" w:color="auto" w:fill="FFFFFF"/>
        <w:tabs>
          <w:tab w:val="left" w:pos="0"/>
          <w:tab w:val="left" w:pos="709"/>
        </w:tabs>
        <w:ind w:hanging="284"/>
        <w:jc w:val="both"/>
        <w:rPr>
          <w:sz w:val="28"/>
          <w:szCs w:val="28"/>
          <w:lang w:eastAsia="ru-RU"/>
        </w:rPr>
      </w:pPr>
      <w:r>
        <w:rPr>
          <w:sz w:val="28"/>
          <w:szCs w:val="28"/>
          <w:lang w:eastAsia="ru-RU"/>
        </w:rPr>
        <w:tab/>
      </w:r>
      <w:r w:rsidR="007835C9" w:rsidRPr="002C672F">
        <w:rPr>
          <w:sz w:val="28"/>
          <w:szCs w:val="28"/>
          <w:lang w:eastAsia="ru-RU"/>
        </w:rPr>
        <w:t xml:space="preserve"> </w:t>
      </w:r>
      <w:r>
        <w:rPr>
          <w:sz w:val="28"/>
          <w:szCs w:val="28"/>
          <w:lang w:eastAsia="ru-RU"/>
        </w:rPr>
        <w:tab/>
      </w:r>
      <w:r w:rsidR="00C36FFC" w:rsidRPr="002C672F">
        <w:rPr>
          <w:sz w:val="28"/>
          <w:szCs w:val="28"/>
          <w:lang w:eastAsia="ru-RU"/>
        </w:rPr>
        <w:t>З</w:t>
      </w:r>
      <w:r w:rsidR="00C36FFC">
        <w:rPr>
          <w:sz w:val="28"/>
          <w:szCs w:val="28"/>
          <w:lang w:eastAsia="ru-RU"/>
        </w:rPr>
        <w:t>акон України</w:t>
      </w:r>
      <w:r w:rsidR="007835C9" w:rsidRPr="002C672F">
        <w:rPr>
          <w:sz w:val="28"/>
          <w:szCs w:val="28"/>
          <w:lang w:eastAsia="ru-RU"/>
        </w:rPr>
        <w:t xml:space="preserve"> «Про запобігання та протидію домашньому насильству»,</w:t>
      </w:r>
    </w:p>
    <w:p w14:paraId="4985F034" w14:textId="12145752" w:rsidR="00E73AEF" w:rsidRPr="002C672F" w:rsidRDefault="006805F7" w:rsidP="00DA45D2">
      <w:pPr>
        <w:shd w:val="clear" w:color="auto" w:fill="FFFFFF"/>
        <w:tabs>
          <w:tab w:val="left" w:pos="0"/>
          <w:tab w:val="left" w:pos="709"/>
        </w:tabs>
        <w:ind w:hanging="284"/>
        <w:jc w:val="both"/>
        <w:rPr>
          <w:sz w:val="28"/>
          <w:szCs w:val="28"/>
          <w:lang w:eastAsia="ru-RU"/>
        </w:rPr>
      </w:pPr>
      <w:r w:rsidRPr="002C672F">
        <w:rPr>
          <w:sz w:val="28"/>
          <w:szCs w:val="28"/>
          <w:lang w:eastAsia="ru-RU"/>
        </w:rPr>
        <w:t xml:space="preserve"> </w:t>
      </w:r>
      <w:r w:rsidR="00DA45D2">
        <w:rPr>
          <w:sz w:val="28"/>
          <w:szCs w:val="28"/>
          <w:lang w:eastAsia="ru-RU"/>
        </w:rPr>
        <w:tab/>
      </w:r>
      <w:r w:rsidR="00DA45D2">
        <w:rPr>
          <w:sz w:val="28"/>
          <w:szCs w:val="28"/>
          <w:lang w:eastAsia="ru-RU"/>
        </w:rPr>
        <w:tab/>
      </w:r>
      <w:r w:rsidR="00C36FFC" w:rsidRPr="002C672F">
        <w:rPr>
          <w:sz w:val="28"/>
          <w:szCs w:val="28"/>
          <w:lang w:eastAsia="ru-RU"/>
        </w:rPr>
        <w:t>З</w:t>
      </w:r>
      <w:r w:rsidR="00C36FFC">
        <w:rPr>
          <w:sz w:val="28"/>
          <w:szCs w:val="28"/>
          <w:lang w:eastAsia="ru-RU"/>
        </w:rPr>
        <w:t>акон України</w:t>
      </w:r>
      <w:r w:rsidRPr="002C672F">
        <w:rPr>
          <w:sz w:val="28"/>
          <w:szCs w:val="28"/>
          <w:lang w:eastAsia="ru-RU"/>
        </w:rPr>
        <w:t xml:space="preserve"> </w:t>
      </w:r>
      <w:r w:rsidR="00E73AEF" w:rsidRPr="002C672F">
        <w:rPr>
          <w:sz w:val="28"/>
          <w:szCs w:val="28"/>
          <w:lang w:eastAsia="ru-RU"/>
        </w:rPr>
        <w:t xml:space="preserve">«Про протидію торгівлі людьми», </w:t>
      </w:r>
    </w:p>
    <w:p w14:paraId="2A2A25A2" w14:textId="31669DBC" w:rsidR="007835C9" w:rsidRPr="002C672F" w:rsidRDefault="007835C9" w:rsidP="00DA45D2">
      <w:pPr>
        <w:shd w:val="clear" w:color="auto" w:fill="FFFFFF"/>
        <w:tabs>
          <w:tab w:val="left" w:pos="0"/>
          <w:tab w:val="left" w:pos="709"/>
        </w:tabs>
        <w:ind w:hanging="284"/>
        <w:jc w:val="both"/>
        <w:rPr>
          <w:sz w:val="28"/>
          <w:szCs w:val="28"/>
          <w:lang w:eastAsia="ru-RU"/>
        </w:rPr>
      </w:pPr>
      <w:r w:rsidRPr="002C672F">
        <w:rPr>
          <w:sz w:val="28"/>
          <w:szCs w:val="28"/>
          <w:lang w:eastAsia="ru-RU"/>
        </w:rPr>
        <w:t xml:space="preserve"> </w:t>
      </w:r>
      <w:r w:rsidR="00DA45D2">
        <w:rPr>
          <w:sz w:val="28"/>
          <w:szCs w:val="28"/>
          <w:lang w:eastAsia="ru-RU"/>
        </w:rPr>
        <w:tab/>
      </w:r>
      <w:r w:rsidR="00DA45D2">
        <w:rPr>
          <w:sz w:val="28"/>
          <w:szCs w:val="28"/>
          <w:lang w:eastAsia="ru-RU"/>
        </w:rPr>
        <w:tab/>
      </w:r>
      <w:r w:rsidR="00C36FFC" w:rsidRPr="002C672F">
        <w:rPr>
          <w:sz w:val="28"/>
          <w:szCs w:val="28"/>
          <w:lang w:eastAsia="ru-RU"/>
        </w:rPr>
        <w:t>З</w:t>
      </w:r>
      <w:r w:rsidR="00C36FFC">
        <w:rPr>
          <w:sz w:val="28"/>
          <w:szCs w:val="28"/>
          <w:lang w:eastAsia="ru-RU"/>
        </w:rPr>
        <w:t>акон України</w:t>
      </w:r>
      <w:r w:rsidRPr="002C672F">
        <w:rPr>
          <w:sz w:val="28"/>
          <w:szCs w:val="28"/>
          <w:lang w:eastAsia="ru-RU"/>
        </w:rPr>
        <w:t xml:space="preserve"> «Про забезпечення рівних прав та можливостей жінок і чоловіків», </w:t>
      </w:r>
    </w:p>
    <w:p w14:paraId="7BF6962A" w14:textId="48BE10EF" w:rsidR="00E73AEF" w:rsidRPr="002C672F" w:rsidRDefault="00DA45D2" w:rsidP="00DA45D2">
      <w:pPr>
        <w:shd w:val="clear" w:color="auto" w:fill="FFFFFF"/>
        <w:tabs>
          <w:tab w:val="left" w:pos="0"/>
          <w:tab w:val="left" w:pos="709"/>
        </w:tabs>
        <w:ind w:hanging="284"/>
        <w:jc w:val="both"/>
        <w:rPr>
          <w:sz w:val="28"/>
          <w:szCs w:val="28"/>
          <w:lang w:eastAsia="ru-RU"/>
        </w:rPr>
      </w:pPr>
      <w:r>
        <w:rPr>
          <w:sz w:val="28"/>
          <w:szCs w:val="28"/>
          <w:lang w:eastAsia="ru-RU"/>
        </w:rPr>
        <w:tab/>
      </w:r>
      <w:r>
        <w:rPr>
          <w:sz w:val="28"/>
          <w:szCs w:val="28"/>
          <w:lang w:eastAsia="ru-RU"/>
        </w:rPr>
        <w:tab/>
      </w:r>
      <w:r w:rsidR="006805F7" w:rsidRPr="002C672F">
        <w:rPr>
          <w:sz w:val="28"/>
          <w:szCs w:val="28"/>
          <w:lang w:eastAsia="ru-RU"/>
        </w:rPr>
        <w:t xml:space="preserve"> </w:t>
      </w:r>
      <w:r w:rsidR="00C36FFC" w:rsidRPr="002C672F">
        <w:rPr>
          <w:sz w:val="28"/>
          <w:szCs w:val="28"/>
          <w:lang w:eastAsia="ru-RU"/>
        </w:rPr>
        <w:t>З</w:t>
      </w:r>
      <w:r w:rsidR="00C36FFC">
        <w:rPr>
          <w:sz w:val="28"/>
          <w:szCs w:val="28"/>
          <w:lang w:eastAsia="ru-RU"/>
        </w:rPr>
        <w:t>акон України</w:t>
      </w:r>
      <w:r w:rsidR="006805F7" w:rsidRPr="002C672F">
        <w:rPr>
          <w:sz w:val="28"/>
          <w:szCs w:val="28"/>
          <w:lang w:eastAsia="ru-RU"/>
        </w:rPr>
        <w:t xml:space="preserve"> </w:t>
      </w:r>
      <w:r w:rsidR="00E73AEF" w:rsidRPr="002C672F">
        <w:rPr>
          <w:sz w:val="28"/>
          <w:szCs w:val="28"/>
          <w:lang w:eastAsia="ru-RU"/>
        </w:rPr>
        <w:t>«Про забезпечення прав і свобод внутрішньо переміщених осіб»,</w:t>
      </w:r>
    </w:p>
    <w:p w14:paraId="1C636696" w14:textId="3E9C8049" w:rsidR="00E73AEF" w:rsidRPr="002C672F" w:rsidRDefault="00DA45D2" w:rsidP="00DA45D2">
      <w:pPr>
        <w:shd w:val="clear" w:color="auto" w:fill="FFFFFF"/>
        <w:tabs>
          <w:tab w:val="left" w:pos="0"/>
          <w:tab w:val="left" w:pos="709"/>
        </w:tabs>
        <w:ind w:hanging="284"/>
        <w:jc w:val="both"/>
        <w:rPr>
          <w:sz w:val="28"/>
          <w:szCs w:val="28"/>
          <w:lang w:eastAsia="ru-RU"/>
        </w:rPr>
      </w:pPr>
      <w:r>
        <w:rPr>
          <w:sz w:val="28"/>
          <w:szCs w:val="28"/>
          <w:lang w:eastAsia="ru-RU"/>
        </w:rPr>
        <w:tab/>
      </w:r>
      <w:r w:rsidR="006805F7" w:rsidRPr="002C672F">
        <w:rPr>
          <w:sz w:val="28"/>
          <w:szCs w:val="28"/>
          <w:lang w:eastAsia="ru-RU"/>
        </w:rPr>
        <w:t xml:space="preserve"> </w:t>
      </w:r>
      <w:r>
        <w:rPr>
          <w:sz w:val="28"/>
          <w:szCs w:val="28"/>
          <w:lang w:eastAsia="ru-RU"/>
        </w:rPr>
        <w:tab/>
      </w:r>
      <w:r w:rsidR="00C36FFC" w:rsidRPr="002C672F">
        <w:rPr>
          <w:sz w:val="28"/>
          <w:szCs w:val="28"/>
          <w:lang w:eastAsia="ru-RU"/>
        </w:rPr>
        <w:t>З</w:t>
      </w:r>
      <w:r w:rsidR="00C36FFC">
        <w:rPr>
          <w:sz w:val="28"/>
          <w:szCs w:val="28"/>
          <w:lang w:eastAsia="ru-RU"/>
        </w:rPr>
        <w:t>акон України</w:t>
      </w:r>
      <w:r w:rsidR="006805F7" w:rsidRPr="002C672F">
        <w:rPr>
          <w:sz w:val="28"/>
          <w:szCs w:val="28"/>
          <w:lang w:eastAsia="ru-RU"/>
        </w:rPr>
        <w:t xml:space="preserve"> </w:t>
      </w:r>
      <w:r w:rsidR="00E73AEF" w:rsidRPr="002C672F">
        <w:rPr>
          <w:sz w:val="28"/>
          <w:szCs w:val="28"/>
          <w:lang w:eastAsia="ru-RU"/>
        </w:rPr>
        <w:t>«Про забезпечення організаційно-правових умов</w:t>
      </w:r>
      <w:r w:rsidR="00191F33" w:rsidRPr="002C672F">
        <w:rPr>
          <w:sz w:val="28"/>
          <w:szCs w:val="28"/>
          <w:lang w:eastAsia="ru-RU"/>
        </w:rPr>
        <w:t xml:space="preserve"> соціального захисту дітей сиріт та дітей, позба</w:t>
      </w:r>
      <w:r w:rsidR="006805F7" w:rsidRPr="002C672F">
        <w:rPr>
          <w:sz w:val="28"/>
          <w:szCs w:val="28"/>
          <w:lang w:eastAsia="ru-RU"/>
        </w:rPr>
        <w:t>влених батьківського піклування</w:t>
      </w:r>
      <w:r w:rsidR="007835C9" w:rsidRPr="002C672F">
        <w:rPr>
          <w:sz w:val="28"/>
          <w:szCs w:val="28"/>
          <w:lang w:eastAsia="ru-RU"/>
        </w:rPr>
        <w:t>»</w:t>
      </w:r>
      <w:r w:rsidR="006805F7" w:rsidRPr="002C672F">
        <w:rPr>
          <w:sz w:val="28"/>
          <w:szCs w:val="28"/>
          <w:lang w:eastAsia="ru-RU"/>
        </w:rPr>
        <w:t>,</w:t>
      </w:r>
    </w:p>
    <w:p w14:paraId="764B1F20" w14:textId="5889F020" w:rsidR="00191F33" w:rsidRPr="002C672F" w:rsidRDefault="006805F7" w:rsidP="00DA45D2">
      <w:pPr>
        <w:shd w:val="clear" w:color="auto" w:fill="FFFFFF"/>
        <w:tabs>
          <w:tab w:val="left" w:pos="0"/>
        </w:tabs>
        <w:ind w:hanging="284"/>
        <w:jc w:val="both"/>
        <w:rPr>
          <w:sz w:val="28"/>
          <w:szCs w:val="28"/>
          <w:lang w:eastAsia="ru-RU"/>
        </w:rPr>
      </w:pPr>
      <w:r w:rsidRPr="002C672F">
        <w:rPr>
          <w:sz w:val="28"/>
          <w:szCs w:val="28"/>
          <w:lang w:eastAsia="ru-RU"/>
        </w:rPr>
        <w:t xml:space="preserve"> </w:t>
      </w:r>
      <w:r w:rsidR="00DA45D2">
        <w:rPr>
          <w:sz w:val="28"/>
          <w:szCs w:val="28"/>
          <w:lang w:eastAsia="ru-RU"/>
        </w:rPr>
        <w:tab/>
      </w:r>
      <w:r w:rsidR="00DA45D2">
        <w:rPr>
          <w:sz w:val="28"/>
          <w:szCs w:val="28"/>
          <w:lang w:eastAsia="ru-RU"/>
        </w:rPr>
        <w:tab/>
        <w:t>п</w:t>
      </w:r>
      <w:r w:rsidR="00191F33" w:rsidRPr="002C672F">
        <w:rPr>
          <w:sz w:val="28"/>
          <w:szCs w:val="28"/>
          <w:lang w:eastAsia="ru-RU"/>
        </w:rPr>
        <w:t>оста</w:t>
      </w:r>
      <w:r w:rsidRPr="002C672F">
        <w:rPr>
          <w:sz w:val="28"/>
          <w:szCs w:val="28"/>
          <w:lang w:eastAsia="ru-RU"/>
        </w:rPr>
        <w:t>нова Кабінету Міністрів України «</w:t>
      </w:r>
      <w:r w:rsidR="00191F33" w:rsidRPr="002C672F">
        <w:rPr>
          <w:sz w:val="28"/>
          <w:szCs w:val="28"/>
          <w:lang w:eastAsia="ru-RU"/>
        </w:rPr>
        <w:t>Про затвердження Порядку допомоги на поховання деяких категорій осіб виконавцю волевиявлення померлого, або особі яка зобов’язалася поховати померлого</w:t>
      </w:r>
      <w:r w:rsidRPr="002C672F">
        <w:rPr>
          <w:sz w:val="28"/>
          <w:szCs w:val="28"/>
          <w:lang w:eastAsia="ru-RU"/>
        </w:rPr>
        <w:t>»</w:t>
      </w:r>
      <w:r w:rsidR="00783393" w:rsidRPr="002C672F">
        <w:rPr>
          <w:sz w:val="28"/>
          <w:szCs w:val="28"/>
          <w:lang w:eastAsia="ru-RU"/>
        </w:rPr>
        <w:t>,</w:t>
      </w:r>
    </w:p>
    <w:p w14:paraId="31810EEC" w14:textId="7DCFF65E" w:rsidR="00783393" w:rsidRPr="002C672F" w:rsidRDefault="00783393" w:rsidP="00DA45D2">
      <w:pPr>
        <w:shd w:val="clear" w:color="auto" w:fill="FFFFFF"/>
        <w:tabs>
          <w:tab w:val="left" w:pos="0"/>
        </w:tabs>
        <w:jc w:val="both"/>
        <w:rPr>
          <w:sz w:val="28"/>
          <w:szCs w:val="28"/>
          <w:lang w:eastAsia="ru-RU"/>
        </w:rPr>
      </w:pPr>
      <w:r w:rsidRPr="002C672F">
        <w:rPr>
          <w:sz w:val="28"/>
          <w:szCs w:val="28"/>
          <w:lang w:eastAsia="ru-RU"/>
        </w:rPr>
        <w:t xml:space="preserve"> </w:t>
      </w:r>
      <w:r w:rsidR="00DA45D2">
        <w:rPr>
          <w:sz w:val="28"/>
          <w:szCs w:val="28"/>
          <w:lang w:eastAsia="ru-RU"/>
        </w:rPr>
        <w:tab/>
        <w:t>н</w:t>
      </w:r>
      <w:r w:rsidRPr="002C672F">
        <w:rPr>
          <w:sz w:val="28"/>
          <w:szCs w:val="28"/>
          <w:lang w:eastAsia="ru-RU"/>
        </w:rPr>
        <w:t xml:space="preserve">аказ Міністерства соціальної політики України «Про затвердження методичних рекомендацій щодо виконання власних (самоврядних) </w:t>
      </w:r>
      <w:r w:rsidRPr="002C672F">
        <w:rPr>
          <w:sz w:val="28"/>
          <w:szCs w:val="28"/>
          <w:lang w:eastAsia="ru-RU"/>
        </w:rPr>
        <w:lastRenderedPageBreak/>
        <w:t>повноважень об’єднаної територіальної громади у сфері соціального захисту населення».</w:t>
      </w:r>
    </w:p>
    <w:p w14:paraId="4A63B8FE" w14:textId="7629F6FF" w:rsidR="00C62F7E" w:rsidRPr="002C672F" w:rsidRDefault="00101C71" w:rsidP="00DA45D2">
      <w:pPr>
        <w:shd w:val="clear" w:color="auto" w:fill="FFFFFF"/>
        <w:tabs>
          <w:tab w:val="left" w:pos="0"/>
          <w:tab w:val="left" w:pos="709"/>
        </w:tabs>
        <w:jc w:val="both"/>
        <w:rPr>
          <w:sz w:val="28"/>
          <w:szCs w:val="28"/>
          <w:lang w:eastAsia="ru-RU"/>
        </w:rPr>
      </w:pPr>
      <w:r w:rsidRPr="002C672F">
        <w:rPr>
          <w:sz w:val="28"/>
          <w:szCs w:val="28"/>
          <w:lang w:eastAsia="ru-RU"/>
        </w:rPr>
        <w:t>       </w:t>
      </w:r>
      <w:r w:rsidR="00DA45D2">
        <w:rPr>
          <w:sz w:val="28"/>
          <w:szCs w:val="28"/>
          <w:lang w:eastAsia="ru-RU"/>
        </w:rPr>
        <w:t xml:space="preserve"> </w:t>
      </w:r>
      <w:r w:rsidR="006805F7" w:rsidRPr="002C672F">
        <w:rPr>
          <w:sz w:val="28"/>
          <w:szCs w:val="28"/>
          <w:lang w:eastAsia="ru-RU"/>
        </w:rPr>
        <w:t>На сьогодні</w:t>
      </w:r>
      <w:r w:rsidR="000E49B9" w:rsidRPr="002C672F">
        <w:rPr>
          <w:sz w:val="28"/>
          <w:szCs w:val="28"/>
          <w:lang w:eastAsia="ru-RU"/>
        </w:rPr>
        <w:t>шній день</w:t>
      </w:r>
      <w:r w:rsidR="006805F7" w:rsidRPr="002C672F">
        <w:rPr>
          <w:sz w:val="28"/>
          <w:szCs w:val="28"/>
          <w:lang w:eastAsia="ru-RU"/>
        </w:rPr>
        <w:t xml:space="preserve"> ціл</w:t>
      </w:r>
      <w:r w:rsidR="00751F61">
        <w:rPr>
          <w:sz w:val="28"/>
          <w:szCs w:val="28"/>
          <w:lang w:eastAsia="ru-RU"/>
        </w:rPr>
        <w:t>а</w:t>
      </w:r>
      <w:r w:rsidR="007835C9" w:rsidRPr="002C672F">
        <w:rPr>
          <w:sz w:val="28"/>
          <w:szCs w:val="28"/>
          <w:lang w:eastAsia="ru-RU"/>
        </w:rPr>
        <w:t xml:space="preserve"> </w:t>
      </w:r>
      <w:r w:rsidR="00751F61">
        <w:rPr>
          <w:sz w:val="28"/>
          <w:szCs w:val="28"/>
          <w:lang w:eastAsia="ru-RU"/>
        </w:rPr>
        <w:t>низка</w:t>
      </w:r>
      <w:r w:rsidR="006805F7" w:rsidRPr="002C672F">
        <w:rPr>
          <w:sz w:val="28"/>
          <w:szCs w:val="28"/>
          <w:lang w:eastAsia="ru-RU"/>
        </w:rPr>
        <w:t xml:space="preserve"> причин визна</w:t>
      </w:r>
      <w:r w:rsidR="004F7587" w:rsidRPr="002C672F">
        <w:rPr>
          <w:sz w:val="28"/>
          <w:szCs w:val="28"/>
          <w:lang w:eastAsia="ru-RU"/>
        </w:rPr>
        <w:t>є</w:t>
      </w:r>
      <w:r w:rsidR="006805F7" w:rsidRPr="002C672F">
        <w:rPr>
          <w:sz w:val="28"/>
          <w:szCs w:val="28"/>
          <w:lang w:eastAsia="ru-RU"/>
        </w:rPr>
        <w:t>ться визначальн</w:t>
      </w:r>
      <w:r w:rsidR="007835C9" w:rsidRPr="002C672F">
        <w:rPr>
          <w:sz w:val="28"/>
          <w:szCs w:val="28"/>
          <w:lang w:eastAsia="ru-RU"/>
        </w:rPr>
        <w:t>ими</w:t>
      </w:r>
      <w:r w:rsidR="006805F7" w:rsidRPr="002C672F">
        <w:rPr>
          <w:sz w:val="28"/>
          <w:szCs w:val="28"/>
          <w:lang w:eastAsia="ru-RU"/>
        </w:rPr>
        <w:t xml:space="preserve"> у скрутному становищі </w:t>
      </w:r>
      <w:r w:rsidR="00751F61">
        <w:rPr>
          <w:sz w:val="28"/>
          <w:szCs w:val="28"/>
          <w:lang w:eastAsia="ru-RU"/>
        </w:rPr>
        <w:t>населення</w:t>
      </w:r>
      <w:r w:rsidR="006805F7" w:rsidRPr="002C672F">
        <w:rPr>
          <w:sz w:val="28"/>
          <w:szCs w:val="28"/>
          <w:lang w:eastAsia="ru-RU"/>
        </w:rPr>
        <w:t xml:space="preserve"> Україн</w:t>
      </w:r>
      <w:r w:rsidR="00751F61">
        <w:rPr>
          <w:sz w:val="28"/>
          <w:szCs w:val="28"/>
          <w:lang w:eastAsia="ru-RU"/>
        </w:rPr>
        <w:t>и</w:t>
      </w:r>
      <w:r w:rsidR="006805F7" w:rsidRPr="002C672F">
        <w:rPr>
          <w:sz w:val="28"/>
          <w:szCs w:val="28"/>
          <w:lang w:eastAsia="ru-RU"/>
        </w:rPr>
        <w:t xml:space="preserve">. Частково ці причини можуть </w:t>
      </w:r>
      <w:r w:rsidR="0008467F" w:rsidRPr="002C672F">
        <w:rPr>
          <w:sz w:val="28"/>
          <w:szCs w:val="28"/>
          <w:lang w:eastAsia="ru-RU"/>
        </w:rPr>
        <w:t xml:space="preserve">і мають </w:t>
      </w:r>
      <w:r w:rsidR="006805F7" w:rsidRPr="002C672F">
        <w:rPr>
          <w:sz w:val="28"/>
          <w:szCs w:val="28"/>
          <w:lang w:eastAsia="ru-RU"/>
        </w:rPr>
        <w:t>бути усунені завдяки діям на місцевому рівні</w:t>
      </w:r>
      <w:r w:rsidRPr="002C672F">
        <w:rPr>
          <w:sz w:val="28"/>
          <w:szCs w:val="28"/>
          <w:lang w:eastAsia="ru-RU"/>
        </w:rPr>
        <w:t xml:space="preserve">, </w:t>
      </w:r>
      <w:r w:rsidR="0008467F" w:rsidRPr="002C672F">
        <w:rPr>
          <w:sz w:val="28"/>
          <w:szCs w:val="28"/>
          <w:lang w:eastAsia="ru-RU"/>
        </w:rPr>
        <w:t xml:space="preserve">тим більше, враховуючи кількість охоплених негативними наслідками </w:t>
      </w:r>
      <w:r w:rsidR="00271E73" w:rsidRPr="002C672F">
        <w:rPr>
          <w:sz w:val="28"/>
          <w:szCs w:val="28"/>
          <w:lang w:eastAsia="ru-RU"/>
        </w:rPr>
        <w:t xml:space="preserve">вразливих </w:t>
      </w:r>
      <w:r w:rsidR="0008467F" w:rsidRPr="002C672F">
        <w:rPr>
          <w:sz w:val="28"/>
          <w:szCs w:val="28"/>
          <w:lang w:eastAsia="ru-RU"/>
        </w:rPr>
        <w:t xml:space="preserve">груп </w:t>
      </w:r>
      <w:r w:rsidR="00AC72DA" w:rsidRPr="002C672F">
        <w:rPr>
          <w:sz w:val="28"/>
          <w:szCs w:val="28"/>
          <w:lang w:eastAsia="ru-RU"/>
        </w:rPr>
        <w:t>населення</w:t>
      </w:r>
      <w:r w:rsidR="0008467F" w:rsidRPr="002C672F">
        <w:rPr>
          <w:sz w:val="28"/>
          <w:szCs w:val="28"/>
          <w:lang w:eastAsia="ru-RU"/>
        </w:rPr>
        <w:t xml:space="preserve">. Так, із загальної кількості населення в </w:t>
      </w:r>
      <w:r w:rsidR="004C21DD" w:rsidRPr="002C672F">
        <w:rPr>
          <w:sz w:val="28"/>
          <w:szCs w:val="28"/>
          <w:lang w:eastAsia="ru-RU"/>
        </w:rPr>
        <w:t>Апостолівській міській раді</w:t>
      </w:r>
      <w:r w:rsidR="0008467F" w:rsidRPr="002C672F">
        <w:rPr>
          <w:sz w:val="28"/>
          <w:szCs w:val="28"/>
          <w:lang w:eastAsia="ru-RU"/>
        </w:rPr>
        <w:t xml:space="preserve"> (</w:t>
      </w:r>
      <w:r w:rsidR="00435AAD" w:rsidRPr="002C672F">
        <w:rPr>
          <w:sz w:val="28"/>
          <w:szCs w:val="28"/>
          <w:lang w:eastAsia="ru-RU"/>
        </w:rPr>
        <w:t>2</w:t>
      </w:r>
      <w:r w:rsidR="00BB42ED" w:rsidRPr="002C672F">
        <w:rPr>
          <w:sz w:val="28"/>
          <w:szCs w:val="28"/>
          <w:lang w:eastAsia="ru-RU"/>
        </w:rPr>
        <w:t>2579</w:t>
      </w:r>
      <w:r w:rsidR="0008467F" w:rsidRPr="002C672F">
        <w:rPr>
          <w:sz w:val="28"/>
          <w:szCs w:val="28"/>
          <w:lang w:eastAsia="ru-RU"/>
        </w:rPr>
        <w:t xml:space="preserve"> осіб), до</w:t>
      </w:r>
      <w:r w:rsidR="007835C9" w:rsidRPr="002C672F">
        <w:rPr>
          <w:sz w:val="28"/>
          <w:szCs w:val="28"/>
          <w:lang w:eastAsia="ru-RU"/>
        </w:rPr>
        <w:t>сить</w:t>
      </w:r>
      <w:r w:rsidR="0008467F" w:rsidRPr="002C672F">
        <w:rPr>
          <w:sz w:val="28"/>
          <w:szCs w:val="28"/>
          <w:lang w:eastAsia="ru-RU"/>
        </w:rPr>
        <w:t xml:space="preserve"> висока</w:t>
      </w:r>
      <w:r w:rsidR="00383E28" w:rsidRPr="002C672F">
        <w:rPr>
          <w:sz w:val="28"/>
          <w:szCs w:val="28"/>
          <w:lang w:eastAsia="ru-RU"/>
        </w:rPr>
        <w:t xml:space="preserve"> </w:t>
      </w:r>
      <w:r w:rsidR="00AC72DA" w:rsidRPr="002C672F">
        <w:rPr>
          <w:sz w:val="28"/>
          <w:szCs w:val="28"/>
          <w:lang w:eastAsia="ru-RU"/>
        </w:rPr>
        <w:t>частк</w:t>
      </w:r>
      <w:r w:rsidR="0008467F" w:rsidRPr="002C672F">
        <w:rPr>
          <w:sz w:val="28"/>
          <w:szCs w:val="28"/>
          <w:lang w:eastAsia="ru-RU"/>
        </w:rPr>
        <w:t>а тих, хто потрапляє до</w:t>
      </w:r>
      <w:r w:rsidR="00DA45D2">
        <w:rPr>
          <w:sz w:val="28"/>
          <w:szCs w:val="28"/>
          <w:lang w:eastAsia="ru-RU"/>
        </w:rPr>
        <w:t xml:space="preserve"> групи найуразливіших, зокрема </w:t>
      </w:r>
      <w:r w:rsidR="007835C9" w:rsidRPr="002C672F">
        <w:rPr>
          <w:sz w:val="28"/>
          <w:szCs w:val="28"/>
          <w:lang w:eastAsia="ru-RU"/>
        </w:rPr>
        <w:t>в громад</w:t>
      </w:r>
      <w:r w:rsidR="00DA45D2">
        <w:rPr>
          <w:sz w:val="28"/>
          <w:szCs w:val="28"/>
          <w:lang w:eastAsia="ru-RU"/>
        </w:rPr>
        <w:t>і:</w:t>
      </w:r>
    </w:p>
    <w:p w14:paraId="5DCC7C8E" w14:textId="5E7EFA57" w:rsidR="00C62F7E" w:rsidRPr="002C672F" w:rsidRDefault="00DA45D2" w:rsidP="00DA45D2">
      <w:pPr>
        <w:shd w:val="clear" w:color="auto" w:fill="FFFFFF"/>
        <w:tabs>
          <w:tab w:val="left" w:pos="0"/>
        </w:tabs>
        <w:jc w:val="both"/>
        <w:rPr>
          <w:sz w:val="28"/>
          <w:szCs w:val="28"/>
          <w:lang w:eastAsia="ru-RU"/>
        </w:rPr>
      </w:pPr>
      <w:r>
        <w:rPr>
          <w:sz w:val="28"/>
          <w:szCs w:val="28"/>
          <w:lang w:eastAsia="ru-RU"/>
        </w:rPr>
        <w:tab/>
      </w:r>
      <w:r w:rsidR="00271E73" w:rsidRPr="002C672F">
        <w:rPr>
          <w:sz w:val="28"/>
          <w:szCs w:val="28"/>
          <w:lang w:eastAsia="ru-RU"/>
        </w:rPr>
        <w:t xml:space="preserve">пенсіонери за віком – </w:t>
      </w:r>
      <w:r w:rsidR="00DC41B7" w:rsidRPr="002C672F">
        <w:rPr>
          <w:sz w:val="28"/>
          <w:szCs w:val="28"/>
          <w:lang w:val="ru-RU" w:eastAsia="ru-RU"/>
        </w:rPr>
        <w:t xml:space="preserve"> </w:t>
      </w:r>
      <w:r w:rsidR="0064190D" w:rsidRPr="002C672F">
        <w:rPr>
          <w:sz w:val="28"/>
          <w:szCs w:val="28"/>
          <w:lang w:val="ru-RU" w:eastAsia="ru-RU"/>
        </w:rPr>
        <w:t>4515</w:t>
      </w:r>
      <w:r w:rsidR="00271E73" w:rsidRPr="002C672F">
        <w:rPr>
          <w:sz w:val="28"/>
          <w:szCs w:val="28"/>
          <w:lang w:eastAsia="ru-RU"/>
        </w:rPr>
        <w:t xml:space="preserve"> осіб</w:t>
      </w:r>
      <w:r w:rsidR="00C27B75">
        <w:rPr>
          <w:sz w:val="28"/>
          <w:szCs w:val="28"/>
          <w:lang w:eastAsia="ru-RU"/>
        </w:rPr>
        <w:t>;</w:t>
      </w:r>
    </w:p>
    <w:p w14:paraId="2BE5ABFE" w14:textId="325D939A" w:rsidR="00C62F7E" w:rsidRPr="002C672F" w:rsidRDefault="00DA45D2" w:rsidP="00DA45D2">
      <w:pPr>
        <w:shd w:val="clear" w:color="auto" w:fill="FFFFFF"/>
        <w:tabs>
          <w:tab w:val="left" w:pos="0"/>
        </w:tabs>
        <w:jc w:val="both"/>
        <w:rPr>
          <w:sz w:val="28"/>
          <w:szCs w:val="28"/>
          <w:lang w:eastAsia="ru-RU"/>
        </w:rPr>
      </w:pPr>
      <w:bookmarkStart w:id="2" w:name="_Hlk52200789"/>
      <w:r>
        <w:rPr>
          <w:sz w:val="28"/>
          <w:szCs w:val="28"/>
          <w:lang w:eastAsia="ru-RU"/>
        </w:rPr>
        <w:tab/>
      </w:r>
      <w:r w:rsidR="000E49B9" w:rsidRPr="002C672F">
        <w:rPr>
          <w:sz w:val="28"/>
          <w:szCs w:val="28"/>
          <w:lang w:eastAsia="ru-RU"/>
        </w:rPr>
        <w:t xml:space="preserve">внутрішньо переміщені особи - </w:t>
      </w:r>
      <w:r w:rsidR="00C62F7E" w:rsidRPr="002C672F">
        <w:rPr>
          <w:sz w:val="28"/>
          <w:szCs w:val="28"/>
          <w:lang w:eastAsia="ru-RU"/>
        </w:rPr>
        <w:t>70 осіб</w:t>
      </w:r>
      <w:r w:rsidR="00C27B75">
        <w:rPr>
          <w:sz w:val="28"/>
          <w:szCs w:val="28"/>
          <w:lang w:eastAsia="ru-RU"/>
        </w:rPr>
        <w:t>;</w:t>
      </w:r>
    </w:p>
    <w:p w14:paraId="0F0C2080" w14:textId="160CAA1D" w:rsidR="00F2096F" w:rsidRPr="002C672F" w:rsidRDefault="00DA45D2" w:rsidP="00DA45D2">
      <w:pPr>
        <w:shd w:val="clear" w:color="auto" w:fill="FFFFFF"/>
        <w:tabs>
          <w:tab w:val="left" w:pos="0"/>
        </w:tabs>
        <w:jc w:val="both"/>
        <w:rPr>
          <w:sz w:val="28"/>
          <w:szCs w:val="28"/>
          <w:lang w:eastAsia="ru-RU"/>
        </w:rPr>
      </w:pPr>
      <w:r>
        <w:rPr>
          <w:sz w:val="28"/>
          <w:szCs w:val="28"/>
          <w:lang w:eastAsia="ru-RU"/>
        </w:rPr>
        <w:tab/>
      </w:r>
      <w:r w:rsidR="00F2096F" w:rsidRPr="002C672F">
        <w:rPr>
          <w:sz w:val="28"/>
          <w:szCs w:val="28"/>
          <w:lang w:eastAsia="ru-RU"/>
        </w:rPr>
        <w:t xml:space="preserve">учасники ліквідації аварії на ЧАЕС – </w:t>
      </w:r>
      <w:r w:rsidR="0064190D" w:rsidRPr="002C672F">
        <w:rPr>
          <w:sz w:val="28"/>
          <w:szCs w:val="28"/>
          <w:lang w:val="ru-RU" w:eastAsia="ru-RU"/>
        </w:rPr>
        <w:t>77</w:t>
      </w:r>
      <w:r w:rsidR="00DC41B7" w:rsidRPr="002C672F">
        <w:rPr>
          <w:sz w:val="28"/>
          <w:szCs w:val="28"/>
          <w:lang w:val="ru-RU" w:eastAsia="ru-RU"/>
        </w:rPr>
        <w:t xml:space="preserve"> </w:t>
      </w:r>
      <w:r w:rsidR="00F2096F" w:rsidRPr="002C672F">
        <w:rPr>
          <w:sz w:val="28"/>
          <w:szCs w:val="28"/>
          <w:lang w:eastAsia="ru-RU"/>
        </w:rPr>
        <w:t xml:space="preserve"> осіб</w:t>
      </w:r>
      <w:r w:rsidR="00C27B75">
        <w:rPr>
          <w:sz w:val="28"/>
          <w:szCs w:val="28"/>
          <w:lang w:eastAsia="ru-RU"/>
        </w:rPr>
        <w:t>;</w:t>
      </w:r>
    </w:p>
    <w:p w14:paraId="219F19F0" w14:textId="35C793CC" w:rsidR="00F2096F" w:rsidRPr="002C672F" w:rsidRDefault="00DA45D2" w:rsidP="00DA45D2">
      <w:pPr>
        <w:shd w:val="clear" w:color="auto" w:fill="FFFFFF"/>
        <w:tabs>
          <w:tab w:val="left" w:pos="0"/>
        </w:tabs>
        <w:jc w:val="both"/>
        <w:rPr>
          <w:sz w:val="28"/>
          <w:szCs w:val="28"/>
          <w:lang w:eastAsia="ru-RU"/>
        </w:rPr>
      </w:pPr>
      <w:r>
        <w:rPr>
          <w:sz w:val="28"/>
          <w:szCs w:val="28"/>
          <w:lang w:eastAsia="ru-RU"/>
        </w:rPr>
        <w:tab/>
      </w:r>
      <w:r w:rsidR="00F2096F" w:rsidRPr="002C672F">
        <w:rPr>
          <w:sz w:val="28"/>
          <w:szCs w:val="28"/>
          <w:lang w:eastAsia="ru-RU"/>
        </w:rPr>
        <w:t>вдови учасників ліквідації аварії на ЧАЕС -</w:t>
      </w:r>
      <w:r w:rsidR="00DC41B7" w:rsidRPr="002C672F">
        <w:rPr>
          <w:sz w:val="28"/>
          <w:szCs w:val="28"/>
          <w:lang w:val="ru-RU" w:eastAsia="ru-RU"/>
        </w:rPr>
        <w:t xml:space="preserve"> </w:t>
      </w:r>
      <w:r w:rsidR="0064190D" w:rsidRPr="002C672F">
        <w:rPr>
          <w:sz w:val="28"/>
          <w:szCs w:val="28"/>
          <w:lang w:val="ru-RU" w:eastAsia="ru-RU"/>
        </w:rPr>
        <w:t xml:space="preserve"> </w:t>
      </w:r>
      <w:r w:rsidR="00CA500D" w:rsidRPr="002C672F">
        <w:rPr>
          <w:sz w:val="28"/>
          <w:szCs w:val="28"/>
          <w:lang w:val="ru-RU" w:eastAsia="ru-RU"/>
        </w:rPr>
        <w:t>5</w:t>
      </w:r>
      <w:r w:rsidR="00F2096F" w:rsidRPr="002C672F">
        <w:rPr>
          <w:sz w:val="28"/>
          <w:szCs w:val="28"/>
          <w:lang w:eastAsia="ru-RU"/>
        </w:rPr>
        <w:t xml:space="preserve"> осіб</w:t>
      </w:r>
      <w:r w:rsidR="00C27B75">
        <w:rPr>
          <w:sz w:val="28"/>
          <w:szCs w:val="28"/>
          <w:lang w:eastAsia="ru-RU"/>
        </w:rPr>
        <w:t>;</w:t>
      </w:r>
    </w:p>
    <w:p w14:paraId="4C9F8A5D" w14:textId="65829436" w:rsidR="00F2096F" w:rsidRPr="002C672F" w:rsidRDefault="00DA45D2" w:rsidP="00DA45D2">
      <w:pPr>
        <w:shd w:val="clear" w:color="auto" w:fill="FFFFFF"/>
        <w:tabs>
          <w:tab w:val="left" w:pos="0"/>
        </w:tabs>
        <w:jc w:val="both"/>
        <w:rPr>
          <w:sz w:val="28"/>
          <w:szCs w:val="28"/>
          <w:lang w:eastAsia="ru-RU"/>
        </w:rPr>
      </w:pPr>
      <w:r>
        <w:rPr>
          <w:sz w:val="28"/>
          <w:szCs w:val="28"/>
          <w:lang w:eastAsia="ru-RU"/>
        </w:rPr>
        <w:tab/>
      </w:r>
      <w:r w:rsidR="00F2096F" w:rsidRPr="002C672F">
        <w:rPr>
          <w:sz w:val="28"/>
          <w:szCs w:val="28"/>
          <w:lang w:eastAsia="ru-RU"/>
        </w:rPr>
        <w:t>діт</w:t>
      </w:r>
      <w:r w:rsidR="000E49B9" w:rsidRPr="002C672F">
        <w:rPr>
          <w:sz w:val="28"/>
          <w:szCs w:val="28"/>
          <w:lang w:eastAsia="ru-RU"/>
        </w:rPr>
        <w:t>и</w:t>
      </w:r>
      <w:r w:rsidR="00F2096F" w:rsidRPr="002C672F">
        <w:rPr>
          <w:sz w:val="28"/>
          <w:szCs w:val="28"/>
          <w:lang w:eastAsia="ru-RU"/>
        </w:rPr>
        <w:t xml:space="preserve"> з багатодітних сімей –</w:t>
      </w:r>
      <w:r w:rsidR="0064190D" w:rsidRPr="002C672F">
        <w:rPr>
          <w:sz w:val="28"/>
          <w:szCs w:val="28"/>
          <w:lang w:eastAsia="ru-RU"/>
        </w:rPr>
        <w:t xml:space="preserve"> 792</w:t>
      </w:r>
      <w:r w:rsidR="00F8392D">
        <w:rPr>
          <w:sz w:val="28"/>
          <w:szCs w:val="28"/>
          <w:lang w:eastAsia="ru-RU"/>
        </w:rPr>
        <w:t xml:space="preserve"> осо</w:t>
      </w:r>
      <w:r w:rsidR="00F2096F" w:rsidRPr="002C672F">
        <w:rPr>
          <w:sz w:val="28"/>
          <w:szCs w:val="28"/>
          <w:lang w:eastAsia="ru-RU"/>
        </w:rPr>
        <w:t>б</w:t>
      </w:r>
      <w:r w:rsidR="00F8392D">
        <w:rPr>
          <w:sz w:val="28"/>
          <w:szCs w:val="28"/>
          <w:lang w:eastAsia="ru-RU"/>
        </w:rPr>
        <w:t>и</w:t>
      </w:r>
      <w:r w:rsidR="00C27B75">
        <w:rPr>
          <w:sz w:val="28"/>
          <w:szCs w:val="28"/>
          <w:lang w:eastAsia="ru-RU"/>
        </w:rPr>
        <w:t>;</w:t>
      </w:r>
    </w:p>
    <w:p w14:paraId="4CB3F040" w14:textId="0091BEE6" w:rsidR="00F2096F" w:rsidRPr="002C672F" w:rsidRDefault="00DA45D2" w:rsidP="00DA45D2">
      <w:pPr>
        <w:shd w:val="clear" w:color="auto" w:fill="FFFFFF"/>
        <w:tabs>
          <w:tab w:val="left" w:pos="0"/>
        </w:tabs>
        <w:jc w:val="both"/>
        <w:rPr>
          <w:sz w:val="28"/>
          <w:szCs w:val="28"/>
          <w:lang w:eastAsia="ru-RU"/>
        </w:rPr>
      </w:pPr>
      <w:r>
        <w:rPr>
          <w:sz w:val="28"/>
          <w:szCs w:val="28"/>
          <w:lang w:eastAsia="ru-RU"/>
        </w:rPr>
        <w:tab/>
      </w:r>
      <w:r w:rsidR="00F2096F" w:rsidRPr="002C672F">
        <w:rPr>
          <w:sz w:val="28"/>
          <w:szCs w:val="28"/>
          <w:lang w:eastAsia="ru-RU"/>
        </w:rPr>
        <w:t>ос</w:t>
      </w:r>
      <w:r w:rsidR="000E49B9" w:rsidRPr="002C672F">
        <w:rPr>
          <w:sz w:val="28"/>
          <w:szCs w:val="28"/>
          <w:lang w:eastAsia="ru-RU"/>
        </w:rPr>
        <w:t>о</w:t>
      </w:r>
      <w:r w:rsidR="00F2096F" w:rsidRPr="002C672F">
        <w:rPr>
          <w:sz w:val="28"/>
          <w:szCs w:val="28"/>
          <w:lang w:eastAsia="ru-RU"/>
        </w:rPr>
        <w:t>б</w:t>
      </w:r>
      <w:r w:rsidR="000E49B9" w:rsidRPr="002C672F">
        <w:rPr>
          <w:sz w:val="28"/>
          <w:szCs w:val="28"/>
          <w:lang w:eastAsia="ru-RU"/>
        </w:rPr>
        <w:t>и</w:t>
      </w:r>
      <w:r w:rsidR="00F2096F" w:rsidRPr="002C672F">
        <w:rPr>
          <w:sz w:val="28"/>
          <w:szCs w:val="28"/>
          <w:lang w:eastAsia="ru-RU"/>
        </w:rPr>
        <w:t xml:space="preserve"> з інвалідністю – </w:t>
      </w:r>
      <w:r w:rsidR="00772777" w:rsidRPr="002C672F">
        <w:rPr>
          <w:sz w:val="28"/>
          <w:szCs w:val="28"/>
          <w:lang w:eastAsia="ru-RU"/>
        </w:rPr>
        <w:t>256</w:t>
      </w:r>
      <w:r w:rsidR="00DC41B7" w:rsidRPr="002C672F">
        <w:rPr>
          <w:sz w:val="28"/>
          <w:szCs w:val="28"/>
          <w:lang w:eastAsia="ru-RU"/>
        </w:rPr>
        <w:t xml:space="preserve"> </w:t>
      </w:r>
      <w:r w:rsidR="00F8392D">
        <w:rPr>
          <w:sz w:val="28"/>
          <w:szCs w:val="28"/>
          <w:lang w:eastAsia="ru-RU"/>
        </w:rPr>
        <w:t>осіб</w:t>
      </w:r>
      <w:r w:rsidR="00C27B75">
        <w:rPr>
          <w:sz w:val="28"/>
          <w:szCs w:val="28"/>
          <w:lang w:eastAsia="ru-RU"/>
        </w:rPr>
        <w:t>;</w:t>
      </w:r>
    </w:p>
    <w:p w14:paraId="5ED6EAE5" w14:textId="6D658C12" w:rsidR="00F2096F" w:rsidRPr="00C27B75" w:rsidRDefault="00DA45D2" w:rsidP="00DA45D2">
      <w:pPr>
        <w:shd w:val="clear" w:color="auto" w:fill="FFFFFF"/>
        <w:tabs>
          <w:tab w:val="left" w:pos="0"/>
        </w:tabs>
        <w:jc w:val="both"/>
        <w:rPr>
          <w:sz w:val="28"/>
          <w:szCs w:val="28"/>
          <w:lang w:eastAsia="ru-RU"/>
        </w:rPr>
      </w:pPr>
      <w:r>
        <w:rPr>
          <w:sz w:val="28"/>
          <w:szCs w:val="28"/>
          <w:lang w:eastAsia="ru-RU"/>
        </w:rPr>
        <w:tab/>
      </w:r>
      <w:r w:rsidR="00F2096F" w:rsidRPr="002C672F">
        <w:rPr>
          <w:sz w:val="28"/>
          <w:szCs w:val="28"/>
          <w:lang w:eastAsia="ru-RU"/>
        </w:rPr>
        <w:t>діт</w:t>
      </w:r>
      <w:r w:rsidR="000E49B9" w:rsidRPr="002C672F">
        <w:rPr>
          <w:sz w:val="28"/>
          <w:szCs w:val="28"/>
          <w:lang w:eastAsia="ru-RU"/>
        </w:rPr>
        <w:t xml:space="preserve">и </w:t>
      </w:r>
      <w:r w:rsidR="00F2096F" w:rsidRPr="002C672F">
        <w:rPr>
          <w:sz w:val="28"/>
          <w:szCs w:val="28"/>
          <w:lang w:eastAsia="ru-RU"/>
        </w:rPr>
        <w:t xml:space="preserve">з інвалідністю – </w:t>
      </w:r>
      <w:r w:rsidR="00DC41B7" w:rsidRPr="002C672F">
        <w:rPr>
          <w:sz w:val="28"/>
          <w:szCs w:val="28"/>
          <w:lang w:eastAsia="ru-RU"/>
        </w:rPr>
        <w:t xml:space="preserve"> </w:t>
      </w:r>
      <w:r w:rsidR="00F2096F" w:rsidRPr="002C672F">
        <w:rPr>
          <w:sz w:val="28"/>
          <w:szCs w:val="28"/>
          <w:lang w:eastAsia="ru-RU"/>
        </w:rPr>
        <w:t xml:space="preserve"> </w:t>
      </w:r>
      <w:r w:rsidR="0064190D" w:rsidRPr="00C27B75">
        <w:rPr>
          <w:sz w:val="28"/>
          <w:szCs w:val="28"/>
          <w:lang w:eastAsia="ru-RU"/>
        </w:rPr>
        <w:t xml:space="preserve">103 </w:t>
      </w:r>
      <w:r w:rsidR="00F2096F" w:rsidRPr="002C672F">
        <w:rPr>
          <w:sz w:val="28"/>
          <w:szCs w:val="28"/>
          <w:lang w:eastAsia="ru-RU"/>
        </w:rPr>
        <w:t>ос</w:t>
      </w:r>
      <w:r w:rsidR="0064190D" w:rsidRPr="00C27B75">
        <w:rPr>
          <w:sz w:val="28"/>
          <w:szCs w:val="28"/>
          <w:lang w:eastAsia="ru-RU"/>
        </w:rPr>
        <w:t>о</w:t>
      </w:r>
      <w:r w:rsidR="00F2096F" w:rsidRPr="002C672F">
        <w:rPr>
          <w:sz w:val="28"/>
          <w:szCs w:val="28"/>
          <w:lang w:eastAsia="ru-RU"/>
        </w:rPr>
        <w:t>б</w:t>
      </w:r>
      <w:r w:rsidR="0064190D" w:rsidRPr="00C27B75">
        <w:rPr>
          <w:sz w:val="28"/>
          <w:szCs w:val="28"/>
          <w:lang w:eastAsia="ru-RU"/>
        </w:rPr>
        <w:t>и</w:t>
      </w:r>
      <w:r w:rsidR="00C27B75" w:rsidRPr="00C27B75">
        <w:rPr>
          <w:sz w:val="28"/>
          <w:szCs w:val="28"/>
          <w:lang w:eastAsia="ru-RU"/>
        </w:rPr>
        <w:t>;</w:t>
      </w:r>
    </w:p>
    <w:p w14:paraId="6F69660D" w14:textId="38A51654" w:rsidR="00F2096F" w:rsidRPr="002C672F" w:rsidRDefault="00DA45D2" w:rsidP="00DA45D2">
      <w:pPr>
        <w:shd w:val="clear" w:color="auto" w:fill="FFFFFF"/>
        <w:tabs>
          <w:tab w:val="left" w:pos="0"/>
        </w:tabs>
        <w:jc w:val="both"/>
        <w:rPr>
          <w:sz w:val="28"/>
          <w:szCs w:val="28"/>
          <w:lang w:eastAsia="ru-RU"/>
        </w:rPr>
      </w:pPr>
      <w:r>
        <w:rPr>
          <w:sz w:val="28"/>
          <w:szCs w:val="28"/>
          <w:lang w:eastAsia="ru-RU"/>
        </w:rPr>
        <w:tab/>
      </w:r>
      <w:r w:rsidR="00F2096F" w:rsidRPr="002C672F">
        <w:rPr>
          <w:sz w:val="28"/>
          <w:szCs w:val="28"/>
          <w:lang w:eastAsia="ru-RU"/>
        </w:rPr>
        <w:t>учасник</w:t>
      </w:r>
      <w:r w:rsidR="000E49B9" w:rsidRPr="002C672F">
        <w:rPr>
          <w:sz w:val="28"/>
          <w:szCs w:val="28"/>
          <w:lang w:eastAsia="ru-RU"/>
        </w:rPr>
        <w:t>и</w:t>
      </w:r>
      <w:r w:rsidR="00F2096F" w:rsidRPr="002C672F">
        <w:rPr>
          <w:sz w:val="28"/>
          <w:szCs w:val="28"/>
          <w:lang w:eastAsia="ru-RU"/>
        </w:rPr>
        <w:t xml:space="preserve"> </w:t>
      </w:r>
      <w:r w:rsidR="000E49B9" w:rsidRPr="002C672F">
        <w:rPr>
          <w:sz w:val="28"/>
          <w:szCs w:val="28"/>
          <w:lang w:eastAsia="ru-RU"/>
        </w:rPr>
        <w:t>АТО/</w:t>
      </w:r>
      <w:r w:rsidR="00F2096F" w:rsidRPr="002C672F">
        <w:rPr>
          <w:sz w:val="28"/>
          <w:szCs w:val="28"/>
          <w:lang w:eastAsia="ru-RU"/>
        </w:rPr>
        <w:t xml:space="preserve">ООС – </w:t>
      </w:r>
      <w:r w:rsidR="00DC41B7" w:rsidRPr="002C672F">
        <w:rPr>
          <w:sz w:val="28"/>
          <w:szCs w:val="28"/>
          <w:lang w:eastAsia="ru-RU"/>
        </w:rPr>
        <w:t xml:space="preserve"> </w:t>
      </w:r>
      <w:r w:rsidR="0064190D" w:rsidRPr="002C672F">
        <w:rPr>
          <w:sz w:val="28"/>
          <w:szCs w:val="28"/>
          <w:lang w:val="ru-RU" w:eastAsia="ru-RU"/>
        </w:rPr>
        <w:t xml:space="preserve"> 228</w:t>
      </w:r>
      <w:r w:rsidR="00F2096F" w:rsidRPr="002C672F">
        <w:rPr>
          <w:sz w:val="28"/>
          <w:szCs w:val="28"/>
          <w:lang w:eastAsia="ru-RU"/>
        </w:rPr>
        <w:t xml:space="preserve"> осіб</w:t>
      </w:r>
      <w:r w:rsidR="00C27B75">
        <w:rPr>
          <w:sz w:val="28"/>
          <w:szCs w:val="28"/>
          <w:lang w:eastAsia="ru-RU"/>
        </w:rPr>
        <w:t>;</w:t>
      </w:r>
    </w:p>
    <w:p w14:paraId="74B239F6" w14:textId="3538C97B" w:rsidR="00F2096F" w:rsidRPr="002C672F" w:rsidRDefault="00DA45D2" w:rsidP="00DA45D2">
      <w:pPr>
        <w:shd w:val="clear" w:color="auto" w:fill="FFFFFF"/>
        <w:tabs>
          <w:tab w:val="left" w:pos="0"/>
        </w:tabs>
        <w:jc w:val="both"/>
        <w:rPr>
          <w:sz w:val="28"/>
          <w:szCs w:val="28"/>
          <w:lang w:eastAsia="ru-RU"/>
        </w:rPr>
      </w:pPr>
      <w:r>
        <w:rPr>
          <w:sz w:val="28"/>
          <w:szCs w:val="28"/>
          <w:lang w:eastAsia="ru-RU"/>
        </w:rPr>
        <w:tab/>
      </w:r>
      <w:r w:rsidR="00751D4C" w:rsidRPr="002C672F">
        <w:rPr>
          <w:sz w:val="28"/>
          <w:szCs w:val="28"/>
          <w:lang w:eastAsia="ru-RU"/>
        </w:rPr>
        <w:t>в</w:t>
      </w:r>
      <w:r w:rsidR="00F2096F" w:rsidRPr="002C672F">
        <w:rPr>
          <w:sz w:val="28"/>
          <w:szCs w:val="28"/>
          <w:lang w:eastAsia="ru-RU"/>
        </w:rPr>
        <w:t>етерани локальних війн (Афганістан)</w:t>
      </w:r>
      <w:r w:rsidR="000E49B9" w:rsidRPr="002C672F">
        <w:rPr>
          <w:sz w:val="28"/>
          <w:szCs w:val="28"/>
          <w:lang w:eastAsia="ru-RU"/>
        </w:rPr>
        <w:t xml:space="preserve"> </w:t>
      </w:r>
      <w:r w:rsidR="00F2096F" w:rsidRPr="002C672F">
        <w:rPr>
          <w:sz w:val="28"/>
          <w:szCs w:val="28"/>
          <w:lang w:eastAsia="ru-RU"/>
        </w:rPr>
        <w:t>-</w:t>
      </w:r>
      <w:r w:rsidR="000E49B9" w:rsidRPr="002C672F">
        <w:rPr>
          <w:sz w:val="28"/>
          <w:szCs w:val="28"/>
          <w:lang w:eastAsia="ru-RU"/>
        </w:rPr>
        <w:t xml:space="preserve"> </w:t>
      </w:r>
      <w:r w:rsidR="0064190D" w:rsidRPr="002C672F">
        <w:rPr>
          <w:sz w:val="28"/>
          <w:szCs w:val="28"/>
          <w:lang w:val="ru-RU" w:eastAsia="ru-RU"/>
        </w:rPr>
        <w:t>113</w:t>
      </w:r>
      <w:r w:rsidR="00751D4C" w:rsidRPr="002C672F">
        <w:rPr>
          <w:sz w:val="28"/>
          <w:szCs w:val="28"/>
          <w:lang w:eastAsia="ru-RU"/>
        </w:rPr>
        <w:t>осіб</w:t>
      </w:r>
      <w:r w:rsidR="00C27B75">
        <w:rPr>
          <w:sz w:val="28"/>
          <w:szCs w:val="28"/>
          <w:lang w:eastAsia="ru-RU"/>
        </w:rPr>
        <w:t>;</w:t>
      </w:r>
    </w:p>
    <w:p w14:paraId="18128919" w14:textId="3DBC9103" w:rsidR="00751D4C" w:rsidRPr="002C672F" w:rsidRDefault="00DA45D2" w:rsidP="00DA45D2">
      <w:pPr>
        <w:shd w:val="clear" w:color="auto" w:fill="FFFFFF"/>
        <w:tabs>
          <w:tab w:val="left" w:pos="0"/>
        </w:tabs>
        <w:jc w:val="both"/>
        <w:rPr>
          <w:sz w:val="28"/>
          <w:szCs w:val="28"/>
          <w:lang w:eastAsia="ru-RU"/>
        </w:rPr>
      </w:pPr>
      <w:r>
        <w:rPr>
          <w:sz w:val="28"/>
          <w:szCs w:val="28"/>
          <w:lang w:eastAsia="ru-RU"/>
        </w:rPr>
        <w:tab/>
      </w:r>
      <w:r w:rsidR="00751D4C" w:rsidRPr="002C672F">
        <w:rPr>
          <w:sz w:val="28"/>
          <w:szCs w:val="28"/>
          <w:lang w:eastAsia="ru-RU"/>
        </w:rPr>
        <w:t>одинокі матері -</w:t>
      </w:r>
      <w:r w:rsidR="00DC41B7" w:rsidRPr="002C672F">
        <w:rPr>
          <w:sz w:val="28"/>
          <w:szCs w:val="28"/>
          <w:lang w:val="ru-RU" w:eastAsia="ru-RU"/>
        </w:rPr>
        <w:t xml:space="preserve"> </w:t>
      </w:r>
      <w:r w:rsidR="0064190D" w:rsidRPr="002C672F">
        <w:rPr>
          <w:sz w:val="28"/>
          <w:szCs w:val="28"/>
          <w:lang w:val="ru-RU" w:eastAsia="ru-RU"/>
        </w:rPr>
        <w:t>323</w:t>
      </w:r>
      <w:r w:rsidR="00751D4C" w:rsidRPr="002C672F">
        <w:rPr>
          <w:sz w:val="28"/>
          <w:szCs w:val="28"/>
          <w:lang w:eastAsia="ru-RU"/>
        </w:rPr>
        <w:t xml:space="preserve"> осіб</w:t>
      </w:r>
      <w:r w:rsidR="00C27B75">
        <w:rPr>
          <w:sz w:val="28"/>
          <w:szCs w:val="28"/>
          <w:lang w:eastAsia="ru-RU"/>
        </w:rPr>
        <w:t>;</w:t>
      </w:r>
    </w:p>
    <w:p w14:paraId="7EAE0046" w14:textId="71DFD160" w:rsidR="00271E73" w:rsidRPr="002C672F" w:rsidRDefault="00DA45D2" w:rsidP="00DA45D2">
      <w:pPr>
        <w:shd w:val="clear" w:color="auto" w:fill="FFFFFF"/>
        <w:tabs>
          <w:tab w:val="left" w:pos="0"/>
        </w:tabs>
        <w:jc w:val="both"/>
        <w:rPr>
          <w:sz w:val="28"/>
          <w:szCs w:val="28"/>
          <w:lang w:eastAsia="ru-RU"/>
        </w:rPr>
      </w:pPr>
      <w:r>
        <w:rPr>
          <w:sz w:val="28"/>
          <w:szCs w:val="28"/>
          <w:lang w:eastAsia="ru-RU"/>
        </w:rPr>
        <w:tab/>
      </w:r>
      <w:r w:rsidR="00751D4C" w:rsidRPr="002C672F">
        <w:rPr>
          <w:sz w:val="28"/>
          <w:szCs w:val="28"/>
          <w:lang w:eastAsia="ru-RU"/>
        </w:rPr>
        <w:t xml:space="preserve">малозабезпечені </w:t>
      </w:r>
      <w:r w:rsidR="000E49B9" w:rsidRPr="002C672F">
        <w:rPr>
          <w:sz w:val="28"/>
          <w:szCs w:val="28"/>
          <w:lang w:eastAsia="ru-RU"/>
        </w:rPr>
        <w:t xml:space="preserve">особи </w:t>
      </w:r>
      <w:r w:rsidR="00751D4C" w:rsidRPr="002C672F">
        <w:rPr>
          <w:sz w:val="28"/>
          <w:szCs w:val="28"/>
          <w:lang w:eastAsia="ru-RU"/>
        </w:rPr>
        <w:t xml:space="preserve">– </w:t>
      </w:r>
      <w:r w:rsidR="00DC41B7" w:rsidRPr="002C672F">
        <w:rPr>
          <w:sz w:val="28"/>
          <w:szCs w:val="28"/>
          <w:lang w:val="ru-RU" w:eastAsia="ru-RU"/>
        </w:rPr>
        <w:t xml:space="preserve"> </w:t>
      </w:r>
      <w:r w:rsidR="00751D4C" w:rsidRPr="002C672F">
        <w:rPr>
          <w:sz w:val="28"/>
          <w:szCs w:val="28"/>
          <w:lang w:eastAsia="ru-RU"/>
        </w:rPr>
        <w:t xml:space="preserve"> </w:t>
      </w:r>
      <w:r w:rsidR="0064190D" w:rsidRPr="002C672F">
        <w:rPr>
          <w:sz w:val="28"/>
          <w:szCs w:val="28"/>
          <w:lang w:val="ru-RU" w:eastAsia="ru-RU"/>
        </w:rPr>
        <w:t xml:space="preserve">202 </w:t>
      </w:r>
      <w:r w:rsidR="00751D4C" w:rsidRPr="002C672F">
        <w:rPr>
          <w:sz w:val="28"/>
          <w:szCs w:val="28"/>
          <w:lang w:eastAsia="ru-RU"/>
        </w:rPr>
        <w:t>осіб</w:t>
      </w:r>
      <w:r w:rsidR="00C27B75">
        <w:rPr>
          <w:sz w:val="28"/>
          <w:szCs w:val="28"/>
          <w:lang w:eastAsia="ru-RU"/>
        </w:rPr>
        <w:t>;</w:t>
      </w:r>
    </w:p>
    <w:p w14:paraId="5E6AFA26" w14:textId="725CEE2C" w:rsidR="00271E73" w:rsidRPr="00DA45D2" w:rsidRDefault="00271E73" w:rsidP="00DA45D2">
      <w:pPr>
        <w:pStyle w:val="a3"/>
        <w:shd w:val="clear" w:color="auto" w:fill="FFFFFF"/>
        <w:tabs>
          <w:tab w:val="left" w:pos="0"/>
        </w:tabs>
        <w:jc w:val="both"/>
        <w:rPr>
          <w:sz w:val="28"/>
          <w:szCs w:val="28"/>
          <w:lang w:eastAsia="ru-RU"/>
        </w:rPr>
      </w:pPr>
      <w:r w:rsidRPr="00DA45D2">
        <w:rPr>
          <w:sz w:val="28"/>
          <w:szCs w:val="28"/>
          <w:lang w:eastAsia="ru-RU"/>
        </w:rPr>
        <w:t>члени сімей померлих військовослужбовців</w:t>
      </w:r>
      <w:r w:rsidR="0064190D" w:rsidRPr="00DA45D2">
        <w:rPr>
          <w:sz w:val="28"/>
          <w:szCs w:val="28"/>
          <w:lang w:val="ru-RU" w:eastAsia="ru-RU"/>
        </w:rPr>
        <w:t>- 17</w:t>
      </w:r>
      <w:r w:rsidRPr="00DA45D2">
        <w:rPr>
          <w:sz w:val="28"/>
          <w:szCs w:val="28"/>
          <w:lang w:eastAsia="ru-RU"/>
        </w:rPr>
        <w:t>.</w:t>
      </w:r>
    </w:p>
    <w:bookmarkEnd w:id="2"/>
    <w:p w14:paraId="7D74E404" w14:textId="634094DB" w:rsidR="00A90BFD" w:rsidRPr="002C672F" w:rsidRDefault="00DA45D2" w:rsidP="00DA45D2">
      <w:pPr>
        <w:shd w:val="clear" w:color="auto" w:fill="FFFFFF"/>
        <w:tabs>
          <w:tab w:val="left" w:pos="0"/>
        </w:tabs>
        <w:jc w:val="both"/>
        <w:rPr>
          <w:sz w:val="28"/>
          <w:szCs w:val="28"/>
          <w:lang w:eastAsia="ru-RU"/>
        </w:rPr>
      </w:pPr>
      <w:r>
        <w:rPr>
          <w:sz w:val="28"/>
          <w:szCs w:val="28"/>
          <w:lang w:eastAsia="ru-RU"/>
        </w:rPr>
        <w:tab/>
      </w:r>
      <w:r w:rsidR="00A90BFD" w:rsidRPr="002C672F">
        <w:rPr>
          <w:sz w:val="28"/>
          <w:szCs w:val="28"/>
          <w:lang w:eastAsia="ru-RU"/>
        </w:rPr>
        <w:t xml:space="preserve">Таким чином, щонайменше, близько третини населення </w:t>
      </w:r>
      <w:proofErr w:type="spellStart"/>
      <w:r w:rsidR="00DC41B7" w:rsidRPr="002C672F">
        <w:rPr>
          <w:sz w:val="28"/>
          <w:szCs w:val="28"/>
          <w:lang w:val="ru-RU" w:eastAsia="ru-RU"/>
        </w:rPr>
        <w:t>Апостолівської</w:t>
      </w:r>
      <w:proofErr w:type="spellEnd"/>
      <w:r w:rsidR="00DC41B7" w:rsidRPr="002C672F">
        <w:rPr>
          <w:sz w:val="28"/>
          <w:szCs w:val="28"/>
          <w:lang w:val="ru-RU" w:eastAsia="ru-RU"/>
        </w:rPr>
        <w:t xml:space="preserve"> </w:t>
      </w:r>
      <w:proofErr w:type="spellStart"/>
      <w:r w:rsidR="00DC41B7" w:rsidRPr="002C672F">
        <w:rPr>
          <w:sz w:val="28"/>
          <w:szCs w:val="28"/>
          <w:lang w:val="ru-RU" w:eastAsia="ru-RU"/>
        </w:rPr>
        <w:t>міської</w:t>
      </w:r>
      <w:proofErr w:type="spellEnd"/>
      <w:r w:rsidR="00DC41B7" w:rsidRPr="002C672F">
        <w:rPr>
          <w:sz w:val="28"/>
          <w:szCs w:val="28"/>
          <w:lang w:val="ru-RU" w:eastAsia="ru-RU"/>
        </w:rPr>
        <w:t xml:space="preserve"> ради</w:t>
      </w:r>
      <w:r>
        <w:rPr>
          <w:sz w:val="28"/>
          <w:szCs w:val="28"/>
          <w:lang w:val="ru-RU" w:eastAsia="ru-RU"/>
        </w:rPr>
        <w:t xml:space="preserve"> </w:t>
      </w:r>
      <w:r>
        <w:rPr>
          <w:sz w:val="28"/>
          <w:szCs w:val="28"/>
          <w:lang w:eastAsia="ru-RU"/>
        </w:rPr>
        <w:t>-</w:t>
      </w:r>
      <w:r w:rsidR="00A90BFD" w:rsidRPr="002C672F">
        <w:rPr>
          <w:sz w:val="28"/>
          <w:szCs w:val="28"/>
          <w:lang w:eastAsia="ru-RU"/>
        </w:rPr>
        <w:t xml:space="preserve"> це особи з числа вразливих. </w:t>
      </w:r>
      <w:r w:rsidR="005733A3" w:rsidRPr="002C672F">
        <w:rPr>
          <w:sz w:val="28"/>
          <w:szCs w:val="28"/>
          <w:lang w:eastAsia="ru-RU"/>
        </w:rPr>
        <w:t xml:space="preserve">Крім того, на території </w:t>
      </w:r>
      <w:r w:rsidR="00AA0F79" w:rsidRPr="002C672F">
        <w:rPr>
          <w:sz w:val="28"/>
          <w:szCs w:val="28"/>
          <w:lang w:eastAsia="ru-RU"/>
        </w:rPr>
        <w:t xml:space="preserve">міської  </w:t>
      </w:r>
      <w:r w:rsidR="005733A3" w:rsidRPr="002C672F">
        <w:rPr>
          <w:sz w:val="28"/>
          <w:szCs w:val="28"/>
          <w:lang w:eastAsia="ru-RU"/>
        </w:rPr>
        <w:t>ради проживають й інші соціальні групи, які потребують підвищеної уваги з боку влади та суспільства.</w:t>
      </w:r>
    </w:p>
    <w:p w14:paraId="566D2A9D" w14:textId="3D864638" w:rsidR="007C486E" w:rsidRPr="002C672F" w:rsidRDefault="00F8392D" w:rsidP="00DA45D2">
      <w:pPr>
        <w:shd w:val="clear" w:color="auto" w:fill="FFFFFF"/>
        <w:tabs>
          <w:tab w:val="left" w:pos="0"/>
        </w:tabs>
        <w:jc w:val="both"/>
        <w:rPr>
          <w:iCs/>
          <w:sz w:val="28"/>
          <w:szCs w:val="28"/>
          <w:lang w:eastAsia="ru-RU"/>
        </w:rPr>
      </w:pPr>
      <w:r>
        <w:rPr>
          <w:iCs/>
          <w:sz w:val="28"/>
          <w:szCs w:val="28"/>
          <w:lang w:eastAsia="ru-RU"/>
        </w:rPr>
        <w:tab/>
      </w:r>
      <w:r w:rsidR="00383E28" w:rsidRPr="002C672F">
        <w:rPr>
          <w:iCs/>
          <w:sz w:val="28"/>
          <w:szCs w:val="28"/>
          <w:lang w:eastAsia="ru-RU"/>
        </w:rPr>
        <w:t>Упродовж 20</w:t>
      </w:r>
      <w:r w:rsidR="00DC41B7" w:rsidRPr="002C672F">
        <w:rPr>
          <w:iCs/>
          <w:sz w:val="28"/>
          <w:szCs w:val="28"/>
          <w:lang w:eastAsia="ru-RU"/>
        </w:rPr>
        <w:t>20</w:t>
      </w:r>
      <w:r w:rsidR="00383E28" w:rsidRPr="002C672F">
        <w:rPr>
          <w:iCs/>
          <w:sz w:val="28"/>
          <w:szCs w:val="28"/>
          <w:lang w:eastAsia="ru-RU"/>
        </w:rPr>
        <w:t xml:space="preserve"> року </w:t>
      </w:r>
      <w:r w:rsidR="00271E73" w:rsidRPr="002C672F">
        <w:rPr>
          <w:iCs/>
          <w:sz w:val="28"/>
          <w:szCs w:val="28"/>
          <w:lang w:eastAsia="ru-RU"/>
        </w:rPr>
        <w:t xml:space="preserve">на соціальний захист </w:t>
      </w:r>
      <w:r w:rsidR="007C486E" w:rsidRPr="002C672F">
        <w:rPr>
          <w:iCs/>
          <w:sz w:val="28"/>
          <w:szCs w:val="28"/>
          <w:lang w:eastAsia="ru-RU"/>
        </w:rPr>
        <w:t>з</w:t>
      </w:r>
      <w:r w:rsidR="00271E73" w:rsidRPr="002C672F">
        <w:rPr>
          <w:iCs/>
          <w:sz w:val="28"/>
          <w:szCs w:val="28"/>
          <w:lang w:eastAsia="ru-RU"/>
        </w:rPr>
        <w:t xml:space="preserve"> бюджету </w:t>
      </w:r>
      <w:r w:rsidR="00DC41B7" w:rsidRPr="002C672F">
        <w:rPr>
          <w:iCs/>
          <w:sz w:val="28"/>
          <w:szCs w:val="28"/>
          <w:lang w:eastAsia="ru-RU"/>
        </w:rPr>
        <w:t xml:space="preserve">Апостолівської міської ради </w:t>
      </w:r>
      <w:r w:rsidR="00C36FFC">
        <w:rPr>
          <w:iCs/>
          <w:sz w:val="28"/>
          <w:szCs w:val="28"/>
          <w:lang w:eastAsia="ru-RU"/>
        </w:rPr>
        <w:t xml:space="preserve"> </w:t>
      </w:r>
      <w:r w:rsidR="007C486E" w:rsidRPr="002C672F">
        <w:rPr>
          <w:iCs/>
          <w:sz w:val="28"/>
          <w:szCs w:val="28"/>
          <w:lang w:eastAsia="ru-RU"/>
        </w:rPr>
        <w:t xml:space="preserve">було </w:t>
      </w:r>
      <w:r w:rsidR="00271E73" w:rsidRPr="002C672F">
        <w:rPr>
          <w:iCs/>
          <w:sz w:val="28"/>
          <w:szCs w:val="28"/>
          <w:lang w:eastAsia="ru-RU"/>
        </w:rPr>
        <w:t>витрачено</w:t>
      </w:r>
      <w:r w:rsidR="00C27B75">
        <w:rPr>
          <w:iCs/>
          <w:sz w:val="28"/>
          <w:szCs w:val="28"/>
          <w:lang w:eastAsia="ru-RU"/>
        </w:rPr>
        <w:t xml:space="preserve"> 19 944, 529 тис</w:t>
      </w:r>
      <w:r w:rsidR="00271E73" w:rsidRPr="002C672F">
        <w:rPr>
          <w:iCs/>
          <w:sz w:val="28"/>
          <w:szCs w:val="28"/>
          <w:lang w:eastAsia="ru-RU"/>
        </w:rPr>
        <w:t xml:space="preserve"> </w:t>
      </w:r>
      <w:r w:rsidR="007C486E" w:rsidRPr="002C672F">
        <w:rPr>
          <w:iCs/>
          <w:sz w:val="28"/>
          <w:szCs w:val="28"/>
          <w:lang w:eastAsia="ru-RU"/>
        </w:rPr>
        <w:t xml:space="preserve"> грн., що склало </w:t>
      </w:r>
      <w:r w:rsidR="00DC41B7" w:rsidRPr="002C672F">
        <w:rPr>
          <w:iCs/>
          <w:sz w:val="28"/>
          <w:szCs w:val="28"/>
          <w:lang w:eastAsia="ru-RU"/>
        </w:rPr>
        <w:t xml:space="preserve"> </w:t>
      </w:r>
      <w:r w:rsidR="00C27B75">
        <w:rPr>
          <w:iCs/>
          <w:sz w:val="28"/>
          <w:szCs w:val="28"/>
          <w:lang w:eastAsia="ru-RU"/>
        </w:rPr>
        <w:t xml:space="preserve">11,1 </w:t>
      </w:r>
      <w:r w:rsidR="00DC41B7" w:rsidRPr="002C672F">
        <w:rPr>
          <w:iCs/>
          <w:sz w:val="28"/>
          <w:szCs w:val="28"/>
          <w:lang w:eastAsia="ru-RU"/>
        </w:rPr>
        <w:t xml:space="preserve"> </w:t>
      </w:r>
      <w:r w:rsidR="007C486E" w:rsidRPr="002C672F">
        <w:rPr>
          <w:iCs/>
          <w:sz w:val="28"/>
          <w:szCs w:val="28"/>
          <w:lang w:eastAsia="ru-RU"/>
        </w:rPr>
        <w:t>% від всіх видатків бюджету.</w:t>
      </w:r>
    </w:p>
    <w:p w14:paraId="457E49B6" w14:textId="6340B266" w:rsidR="005737B2" w:rsidRPr="002C672F" w:rsidRDefault="007C486E" w:rsidP="00DA45D2">
      <w:pPr>
        <w:shd w:val="clear" w:color="auto" w:fill="FFFFFF"/>
        <w:tabs>
          <w:tab w:val="left" w:pos="0"/>
        </w:tabs>
        <w:jc w:val="both"/>
        <w:rPr>
          <w:iCs/>
          <w:sz w:val="28"/>
          <w:szCs w:val="28"/>
          <w:lang w:eastAsia="ru-RU"/>
        </w:rPr>
      </w:pPr>
      <w:r w:rsidRPr="002C672F">
        <w:rPr>
          <w:iCs/>
          <w:sz w:val="28"/>
          <w:szCs w:val="28"/>
          <w:lang w:eastAsia="ru-RU"/>
        </w:rPr>
        <w:t xml:space="preserve"> </w:t>
      </w:r>
      <w:r w:rsidR="00F8392D">
        <w:rPr>
          <w:iCs/>
          <w:sz w:val="28"/>
          <w:szCs w:val="28"/>
          <w:lang w:eastAsia="ru-RU"/>
        </w:rPr>
        <w:tab/>
      </w:r>
      <w:r w:rsidRPr="002C672F">
        <w:rPr>
          <w:iCs/>
          <w:sz w:val="28"/>
          <w:szCs w:val="28"/>
          <w:lang w:eastAsia="ru-RU"/>
        </w:rPr>
        <w:t>З</w:t>
      </w:r>
      <w:r w:rsidR="00383E28" w:rsidRPr="002C672F">
        <w:rPr>
          <w:iCs/>
          <w:sz w:val="28"/>
          <w:szCs w:val="28"/>
          <w:lang w:eastAsia="ru-RU"/>
        </w:rPr>
        <w:t>а рахунок</w:t>
      </w:r>
      <w:r w:rsidR="00AA0F79" w:rsidRPr="002C672F">
        <w:rPr>
          <w:iCs/>
          <w:sz w:val="28"/>
          <w:szCs w:val="28"/>
          <w:lang w:eastAsia="ru-RU"/>
        </w:rPr>
        <w:t xml:space="preserve"> коштів міського бюджету</w:t>
      </w:r>
      <w:r w:rsidR="00383E28" w:rsidRPr="002C672F">
        <w:rPr>
          <w:iCs/>
          <w:sz w:val="28"/>
          <w:szCs w:val="28"/>
          <w:lang w:eastAsia="ru-RU"/>
        </w:rPr>
        <w:t xml:space="preserve"> було надано </w:t>
      </w:r>
      <w:r w:rsidR="000E49B9" w:rsidRPr="002C672F">
        <w:rPr>
          <w:iCs/>
          <w:sz w:val="28"/>
          <w:szCs w:val="28"/>
          <w:lang w:eastAsia="ru-RU"/>
        </w:rPr>
        <w:t xml:space="preserve">такі </w:t>
      </w:r>
      <w:r w:rsidR="00507C62" w:rsidRPr="002C672F">
        <w:rPr>
          <w:iCs/>
          <w:sz w:val="28"/>
          <w:szCs w:val="28"/>
          <w:lang w:eastAsia="ru-RU"/>
        </w:rPr>
        <w:t xml:space="preserve">базові </w:t>
      </w:r>
      <w:r w:rsidR="007835C9" w:rsidRPr="002C672F">
        <w:rPr>
          <w:iCs/>
          <w:sz w:val="28"/>
          <w:szCs w:val="28"/>
          <w:lang w:eastAsia="ru-RU"/>
        </w:rPr>
        <w:t>соціальні</w:t>
      </w:r>
      <w:r w:rsidR="00507C62" w:rsidRPr="002C672F">
        <w:rPr>
          <w:iCs/>
          <w:sz w:val="28"/>
          <w:szCs w:val="28"/>
          <w:lang w:eastAsia="ru-RU"/>
        </w:rPr>
        <w:t xml:space="preserve"> </w:t>
      </w:r>
      <w:r w:rsidR="007835C9" w:rsidRPr="002C672F">
        <w:rPr>
          <w:iCs/>
          <w:sz w:val="28"/>
          <w:szCs w:val="28"/>
          <w:lang w:eastAsia="ru-RU"/>
        </w:rPr>
        <w:t xml:space="preserve"> </w:t>
      </w:r>
      <w:r w:rsidR="00383E28" w:rsidRPr="002C672F">
        <w:rPr>
          <w:iCs/>
          <w:sz w:val="28"/>
          <w:szCs w:val="28"/>
          <w:lang w:eastAsia="ru-RU"/>
        </w:rPr>
        <w:t>послуги</w:t>
      </w:r>
      <w:r w:rsidR="005737B2" w:rsidRPr="002C672F">
        <w:rPr>
          <w:iCs/>
          <w:sz w:val="28"/>
          <w:szCs w:val="28"/>
          <w:lang w:eastAsia="ru-RU"/>
        </w:rPr>
        <w:t>:</w:t>
      </w:r>
    </w:p>
    <w:p w14:paraId="37B3BD8E" w14:textId="4408EE03" w:rsidR="00D6332B" w:rsidRPr="002C672F" w:rsidRDefault="00F8392D" w:rsidP="00DA45D2">
      <w:pPr>
        <w:shd w:val="clear" w:color="auto" w:fill="FFFFFF"/>
        <w:tabs>
          <w:tab w:val="left" w:pos="0"/>
        </w:tabs>
        <w:jc w:val="both"/>
        <w:rPr>
          <w:iCs/>
          <w:sz w:val="28"/>
          <w:szCs w:val="28"/>
          <w:lang w:eastAsia="ru-RU"/>
        </w:rPr>
      </w:pPr>
      <w:bookmarkStart w:id="3" w:name="_Hlk52371293"/>
      <w:r>
        <w:rPr>
          <w:iCs/>
          <w:sz w:val="28"/>
          <w:szCs w:val="28"/>
          <w:lang w:eastAsia="ru-RU"/>
        </w:rPr>
        <w:tab/>
      </w:r>
      <w:r w:rsidR="00D6332B" w:rsidRPr="002C672F">
        <w:rPr>
          <w:iCs/>
          <w:sz w:val="28"/>
          <w:szCs w:val="28"/>
          <w:lang w:eastAsia="ru-RU"/>
        </w:rPr>
        <w:t>КЗ «Апостолівський територіальний центр соціального обслуговування (надання соціальних послуг)»:</w:t>
      </w:r>
    </w:p>
    <w:bookmarkEnd w:id="3"/>
    <w:p w14:paraId="4F03565E" w14:textId="003D2BB8" w:rsidR="00507C62"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D6332B" w:rsidRPr="002C672F">
        <w:rPr>
          <w:iCs/>
          <w:sz w:val="28"/>
          <w:szCs w:val="28"/>
          <w:lang w:eastAsia="ru-RU"/>
        </w:rPr>
        <w:t>д</w:t>
      </w:r>
      <w:r w:rsidR="00507C62" w:rsidRPr="002C672F">
        <w:rPr>
          <w:iCs/>
          <w:sz w:val="28"/>
          <w:szCs w:val="28"/>
          <w:lang w:eastAsia="ru-RU"/>
        </w:rPr>
        <w:t xml:space="preserve">огляд вдома -  </w:t>
      </w:r>
      <w:r w:rsidR="00CA500D" w:rsidRPr="002C672F">
        <w:rPr>
          <w:iCs/>
          <w:sz w:val="28"/>
          <w:szCs w:val="28"/>
          <w:lang w:eastAsia="ru-RU"/>
        </w:rPr>
        <w:t xml:space="preserve">306 </w:t>
      </w:r>
      <w:r w:rsidR="00507C62" w:rsidRPr="002C672F">
        <w:rPr>
          <w:iCs/>
          <w:sz w:val="28"/>
          <w:szCs w:val="28"/>
          <w:lang w:eastAsia="ru-RU"/>
        </w:rPr>
        <w:t xml:space="preserve">особам  </w:t>
      </w:r>
      <w:r w:rsidR="00D6332B" w:rsidRPr="002C672F">
        <w:rPr>
          <w:iCs/>
          <w:sz w:val="28"/>
          <w:szCs w:val="28"/>
          <w:lang w:eastAsia="ru-RU"/>
        </w:rPr>
        <w:t>(з них -</w:t>
      </w:r>
      <w:r>
        <w:rPr>
          <w:iCs/>
          <w:sz w:val="28"/>
          <w:szCs w:val="28"/>
          <w:lang w:eastAsia="ru-RU"/>
        </w:rPr>
        <w:t xml:space="preserve"> </w:t>
      </w:r>
      <w:r w:rsidR="00CA500D" w:rsidRPr="002C672F">
        <w:rPr>
          <w:iCs/>
          <w:sz w:val="28"/>
          <w:szCs w:val="28"/>
          <w:lang w:eastAsia="ru-RU"/>
        </w:rPr>
        <w:t>233</w:t>
      </w:r>
      <w:r>
        <w:rPr>
          <w:iCs/>
          <w:sz w:val="28"/>
          <w:szCs w:val="28"/>
          <w:lang w:eastAsia="ru-RU"/>
        </w:rPr>
        <w:t xml:space="preserve">  жін</w:t>
      </w:r>
      <w:r w:rsidR="00D6332B" w:rsidRPr="002C672F">
        <w:rPr>
          <w:iCs/>
          <w:sz w:val="28"/>
          <w:szCs w:val="28"/>
          <w:lang w:eastAsia="ru-RU"/>
        </w:rPr>
        <w:t>к</w:t>
      </w:r>
      <w:r>
        <w:rPr>
          <w:iCs/>
          <w:sz w:val="28"/>
          <w:szCs w:val="28"/>
          <w:lang w:eastAsia="ru-RU"/>
        </w:rPr>
        <w:t>и</w:t>
      </w:r>
      <w:r w:rsidR="00D6332B" w:rsidRPr="002C672F">
        <w:rPr>
          <w:iCs/>
          <w:sz w:val="28"/>
          <w:szCs w:val="28"/>
          <w:lang w:eastAsia="ru-RU"/>
        </w:rPr>
        <w:t xml:space="preserve">,  </w:t>
      </w:r>
      <w:r w:rsidR="00CA500D" w:rsidRPr="002C672F">
        <w:rPr>
          <w:iCs/>
          <w:sz w:val="28"/>
          <w:szCs w:val="28"/>
          <w:lang w:eastAsia="ru-RU"/>
        </w:rPr>
        <w:t>73</w:t>
      </w:r>
      <w:r w:rsidR="00D6332B" w:rsidRPr="002C672F">
        <w:rPr>
          <w:iCs/>
          <w:sz w:val="28"/>
          <w:szCs w:val="28"/>
          <w:lang w:eastAsia="ru-RU"/>
        </w:rPr>
        <w:t xml:space="preserve"> чоловік</w:t>
      </w:r>
      <w:r>
        <w:rPr>
          <w:iCs/>
          <w:sz w:val="28"/>
          <w:szCs w:val="28"/>
          <w:lang w:eastAsia="ru-RU"/>
        </w:rPr>
        <w:t>ів</w:t>
      </w:r>
      <w:r w:rsidR="00D6332B" w:rsidRPr="002C672F">
        <w:rPr>
          <w:iCs/>
          <w:sz w:val="28"/>
          <w:szCs w:val="28"/>
          <w:lang w:eastAsia="ru-RU"/>
        </w:rPr>
        <w:t>);</w:t>
      </w:r>
    </w:p>
    <w:p w14:paraId="78F5DC19" w14:textId="7D705158" w:rsidR="00D6332B"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D6332B" w:rsidRPr="002C672F">
        <w:rPr>
          <w:iCs/>
          <w:sz w:val="28"/>
          <w:szCs w:val="28"/>
          <w:lang w:eastAsia="ru-RU"/>
        </w:rPr>
        <w:t xml:space="preserve">догляд стаціонарний -   </w:t>
      </w:r>
      <w:r w:rsidR="00C322F6" w:rsidRPr="002C672F">
        <w:rPr>
          <w:iCs/>
          <w:sz w:val="28"/>
          <w:szCs w:val="28"/>
          <w:lang w:eastAsia="ru-RU"/>
        </w:rPr>
        <w:t>27</w:t>
      </w:r>
      <w:r w:rsidR="00D6332B" w:rsidRPr="002C672F">
        <w:rPr>
          <w:iCs/>
          <w:sz w:val="28"/>
          <w:szCs w:val="28"/>
          <w:lang w:eastAsia="ru-RU"/>
        </w:rPr>
        <w:t xml:space="preserve">  особам (з них  </w:t>
      </w:r>
      <w:r w:rsidR="00C322F6" w:rsidRPr="002C672F">
        <w:rPr>
          <w:iCs/>
          <w:sz w:val="28"/>
          <w:szCs w:val="28"/>
          <w:lang w:eastAsia="ru-RU"/>
        </w:rPr>
        <w:t>-</w:t>
      </w:r>
      <w:r w:rsidR="00D6332B" w:rsidRPr="002C672F">
        <w:rPr>
          <w:iCs/>
          <w:sz w:val="28"/>
          <w:szCs w:val="28"/>
          <w:lang w:eastAsia="ru-RU"/>
        </w:rPr>
        <w:t xml:space="preserve"> </w:t>
      </w:r>
      <w:r w:rsidR="00C322F6" w:rsidRPr="002C672F">
        <w:rPr>
          <w:iCs/>
          <w:sz w:val="28"/>
          <w:szCs w:val="28"/>
          <w:lang w:eastAsia="ru-RU"/>
        </w:rPr>
        <w:t>17</w:t>
      </w:r>
      <w:r w:rsidR="00D6332B" w:rsidRPr="002C672F">
        <w:rPr>
          <w:iCs/>
          <w:sz w:val="28"/>
          <w:szCs w:val="28"/>
          <w:lang w:eastAsia="ru-RU"/>
        </w:rPr>
        <w:t xml:space="preserve"> жінок,  </w:t>
      </w:r>
      <w:r w:rsidR="00C36FFC">
        <w:rPr>
          <w:iCs/>
          <w:sz w:val="28"/>
          <w:szCs w:val="28"/>
          <w:lang w:eastAsia="ru-RU"/>
        </w:rPr>
        <w:t>1</w:t>
      </w:r>
      <w:r w:rsidR="00C322F6" w:rsidRPr="002C672F">
        <w:rPr>
          <w:iCs/>
          <w:sz w:val="28"/>
          <w:szCs w:val="28"/>
          <w:lang w:eastAsia="ru-RU"/>
        </w:rPr>
        <w:t xml:space="preserve">0 </w:t>
      </w:r>
      <w:r w:rsidR="00D6332B" w:rsidRPr="002C672F">
        <w:rPr>
          <w:iCs/>
          <w:sz w:val="28"/>
          <w:szCs w:val="28"/>
          <w:lang w:eastAsia="ru-RU"/>
        </w:rPr>
        <w:t>чоловіків);</w:t>
      </w:r>
    </w:p>
    <w:p w14:paraId="488B7AA4" w14:textId="4BB7B9F1" w:rsidR="00D6332B"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 xml:space="preserve">транспортні послуги – </w:t>
      </w:r>
      <w:r w:rsidR="00C322F6" w:rsidRPr="002C672F">
        <w:rPr>
          <w:iCs/>
          <w:sz w:val="28"/>
          <w:szCs w:val="28"/>
          <w:lang w:eastAsia="ru-RU"/>
        </w:rPr>
        <w:t>55 особам (з них – 41</w:t>
      </w:r>
      <w:r>
        <w:rPr>
          <w:iCs/>
          <w:sz w:val="28"/>
          <w:szCs w:val="28"/>
          <w:lang w:eastAsia="ru-RU"/>
        </w:rPr>
        <w:t xml:space="preserve"> жін</w:t>
      </w:r>
      <w:r w:rsidR="00C322F6" w:rsidRPr="002C672F">
        <w:rPr>
          <w:iCs/>
          <w:sz w:val="28"/>
          <w:szCs w:val="28"/>
          <w:lang w:eastAsia="ru-RU"/>
        </w:rPr>
        <w:t>к</w:t>
      </w:r>
      <w:r>
        <w:rPr>
          <w:iCs/>
          <w:sz w:val="28"/>
          <w:szCs w:val="28"/>
          <w:lang w:eastAsia="ru-RU"/>
        </w:rPr>
        <w:t>а</w:t>
      </w:r>
      <w:r w:rsidR="00C322F6" w:rsidRPr="002C672F">
        <w:rPr>
          <w:iCs/>
          <w:sz w:val="28"/>
          <w:szCs w:val="28"/>
          <w:lang w:eastAsia="ru-RU"/>
        </w:rPr>
        <w:t>, 14 чоловіків);</w:t>
      </w:r>
    </w:p>
    <w:p w14:paraId="0F124681" w14:textId="2EC791E7" w:rsidR="00FC6C3A"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консультування</w:t>
      </w:r>
      <w:r w:rsidR="00C322F6" w:rsidRPr="002C672F">
        <w:rPr>
          <w:iCs/>
          <w:sz w:val="28"/>
          <w:szCs w:val="28"/>
          <w:lang w:eastAsia="ru-RU"/>
        </w:rPr>
        <w:t>- 306 особам (233 жінок, 73 чоловіків);</w:t>
      </w:r>
    </w:p>
    <w:p w14:paraId="7102FB38" w14:textId="5E8A0D65" w:rsidR="00FC6C3A"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представництво інтересів</w:t>
      </w:r>
      <w:r w:rsidR="00C322F6" w:rsidRPr="002C672F">
        <w:rPr>
          <w:iCs/>
          <w:sz w:val="28"/>
          <w:szCs w:val="28"/>
          <w:lang w:eastAsia="ru-RU"/>
        </w:rPr>
        <w:t>-</w:t>
      </w:r>
      <w:bookmarkStart w:id="4" w:name="_Hlk58250120"/>
      <w:r>
        <w:rPr>
          <w:iCs/>
          <w:sz w:val="28"/>
          <w:szCs w:val="28"/>
          <w:lang w:eastAsia="ru-RU"/>
        </w:rPr>
        <w:t>306 особам (233 жін</w:t>
      </w:r>
      <w:r w:rsidR="00C322F6" w:rsidRPr="002C672F">
        <w:rPr>
          <w:iCs/>
          <w:sz w:val="28"/>
          <w:szCs w:val="28"/>
          <w:lang w:eastAsia="ru-RU"/>
        </w:rPr>
        <w:t>к</w:t>
      </w:r>
      <w:r>
        <w:rPr>
          <w:iCs/>
          <w:sz w:val="28"/>
          <w:szCs w:val="28"/>
          <w:lang w:eastAsia="ru-RU"/>
        </w:rPr>
        <w:t>и</w:t>
      </w:r>
      <w:r w:rsidR="00C322F6" w:rsidRPr="002C672F">
        <w:rPr>
          <w:iCs/>
          <w:sz w:val="28"/>
          <w:szCs w:val="28"/>
          <w:lang w:eastAsia="ru-RU"/>
        </w:rPr>
        <w:t>, 73 чоловіків)</w:t>
      </w:r>
      <w:bookmarkEnd w:id="4"/>
      <w:r w:rsidR="00C322F6" w:rsidRPr="002C672F">
        <w:rPr>
          <w:iCs/>
          <w:sz w:val="28"/>
          <w:szCs w:val="28"/>
          <w:lang w:eastAsia="ru-RU"/>
        </w:rPr>
        <w:t>;</w:t>
      </w:r>
    </w:p>
    <w:p w14:paraId="3136C66D" w14:textId="4F572C6F" w:rsidR="00FC6C3A"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 xml:space="preserve">інформування - </w:t>
      </w:r>
      <w:r>
        <w:rPr>
          <w:iCs/>
          <w:sz w:val="28"/>
          <w:szCs w:val="28"/>
          <w:lang w:eastAsia="ru-RU"/>
        </w:rPr>
        <w:t>306 особам (233 жін</w:t>
      </w:r>
      <w:r w:rsidR="00C322F6" w:rsidRPr="002C672F">
        <w:rPr>
          <w:iCs/>
          <w:sz w:val="28"/>
          <w:szCs w:val="28"/>
          <w:lang w:eastAsia="ru-RU"/>
        </w:rPr>
        <w:t>к</w:t>
      </w:r>
      <w:r>
        <w:rPr>
          <w:iCs/>
          <w:sz w:val="28"/>
          <w:szCs w:val="28"/>
          <w:lang w:eastAsia="ru-RU"/>
        </w:rPr>
        <w:t>и</w:t>
      </w:r>
      <w:r w:rsidR="00C322F6" w:rsidRPr="002C672F">
        <w:rPr>
          <w:iCs/>
          <w:sz w:val="28"/>
          <w:szCs w:val="28"/>
          <w:lang w:eastAsia="ru-RU"/>
        </w:rPr>
        <w:t>, 73 чоловіків).</w:t>
      </w:r>
    </w:p>
    <w:p w14:paraId="309B45F2" w14:textId="77777777" w:rsidR="00F8392D" w:rsidRPr="00F8392D" w:rsidRDefault="00F8392D" w:rsidP="00F8392D">
      <w:pPr>
        <w:pStyle w:val="a3"/>
        <w:shd w:val="clear" w:color="auto" w:fill="FFFFFF"/>
        <w:tabs>
          <w:tab w:val="left" w:pos="0"/>
        </w:tabs>
        <w:ind w:left="0"/>
        <w:jc w:val="both"/>
        <w:rPr>
          <w:iCs/>
          <w:sz w:val="18"/>
          <w:szCs w:val="28"/>
          <w:lang w:eastAsia="ru-RU"/>
        </w:rPr>
      </w:pPr>
    </w:p>
    <w:p w14:paraId="6925F18C" w14:textId="2150B778" w:rsidR="00D6332B" w:rsidRPr="002C672F" w:rsidRDefault="00F8392D" w:rsidP="00DA45D2">
      <w:pPr>
        <w:shd w:val="clear" w:color="auto" w:fill="FFFFFF"/>
        <w:tabs>
          <w:tab w:val="left" w:pos="0"/>
        </w:tabs>
        <w:jc w:val="both"/>
        <w:rPr>
          <w:iCs/>
          <w:sz w:val="28"/>
          <w:szCs w:val="28"/>
          <w:lang w:eastAsia="ru-RU"/>
        </w:rPr>
      </w:pPr>
      <w:bookmarkStart w:id="5" w:name="_Hlk52371307"/>
      <w:r>
        <w:rPr>
          <w:iCs/>
          <w:sz w:val="28"/>
          <w:szCs w:val="28"/>
          <w:lang w:eastAsia="ru-RU"/>
        </w:rPr>
        <w:t xml:space="preserve">          </w:t>
      </w:r>
      <w:r w:rsidR="00FC6C3A" w:rsidRPr="002C672F">
        <w:rPr>
          <w:iCs/>
          <w:sz w:val="28"/>
          <w:szCs w:val="28"/>
          <w:lang w:eastAsia="ru-RU"/>
        </w:rPr>
        <w:t>КЗ «Апостолівський центр соціальних служб для сім’ї, дітей та молоді»:</w:t>
      </w:r>
    </w:p>
    <w:bookmarkEnd w:id="5"/>
    <w:p w14:paraId="50EC9292" w14:textId="6483F881" w:rsidR="00FC6C3A"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консультування</w:t>
      </w:r>
      <w:r w:rsidR="00C322F6" w:rsidRPr="002C672F">
        <w:rPr>
          <w:iCs/>
          <w:sz w:val="28"/>
          <w:szCs w:val="28"/>
          <w:lang w:eastAsia="ru-RU"/>
        </w:rPr>
        <w:t xml:space="preserve"> – 905 (з них -</w:t>
      </w:r>
      <w:r w:rsidR="00B17A3F">
        <w:rPr>
          <w:iCs/>
          <w:sz w:val="28"/>
          <w:szCs w:val="28"/>
          <w:lang w:eastAsia="ru-RU"/>
        </w:rPr>
        <w:t xml:space="preserve"> </w:t>
      </w:r>
      <w:r>
        <w:rPr>
          <w:iCs/>
          <w:sz w:val="28"/>
          <w:szCs w:val="28"/>
          <w:lang w:eastAsia="ru-RU"/>
        </w:rPr>
        <w:t>494 жінки, 411-чоловіків</w:t>
      </w:r>
      <w:r w:rsidR="00C322F6" w:rsidRPr="002C672F">
        <w:rPr>
          <w:iCs/>
          <w:sz w:val="28"/>
          <w:szCs w:val="28"/>
          <w:lang w:eastAsia="ru-RU"/>
        </w:rPr>
        <w:t>)</w:t>
      </w:r>
      <w:r w:rsidR="00C27B75">
        <w:rPr>
          <w:iCs/>
          <w:sz w:val="28"/>
          <w:szCs w:val="28"/>
          <w:lang w:eastAsia="ru-RU"/>
        </w:rPr>
        <w:t>;</w:t>
      </w:r>
    </w:p>
    <w:p w14:paraId="13A2B57E" w14:textId="35E147FA" w:rsidR="00FC6C3A"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соціальний супровід –</w:t>
      </w:r>
      <w:r w:rsidR="00C322F6" w:rsidRPr="002C672F">
        <w:rPr>
          <w:iCs/>
          <w:sz w:val="28"/>
          <w:szCs w:val="28"/>
          <w:lang w:eastAsia="ru-RU"/>
        </w:rPr>
        <w:t>276 осіб (з них 139-жін</w:t>
      </w:r>
      <w:r>
        <w:rPr>
          <w:iCs/>
          <w:sz w:val="28"/>
          <w:szCs w:val="28"/>
          <w:lang w:eastAsia="ru-RU"/>
        </w:rPr>
        <w:t>ок, 137-чоловіків</w:t>
      </w:r>
      <w:r w:rsidR="00C322F6" w:rsidRPr="002C672F">
        <w:rPr>
          <w:iCs/>
          <w:sz w:val="28"/>
          <w:szCs w:val="28"/>
          <w:lang w:eastAsia="ru-RU"/>
        </w:rPr>
        <w:t>)</w:t>
      </w:r>
      <w:r w:rsidR="00C27B75">
        <w:rPr>
          <w:iCs/>
          <w:sz w:val="28"/>
          <w:szCs w:val="28"/>
          <w:lang w:eastAsia="ru-RU"/>
        </w:rPr>
        <w:t>;</w:t>
      </w:r>
    </w:p>
    <w:p w14:paraId="11321AF1" w14:textId="1E9316DE" w:rsidR="00FC6C3A"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 xml:space="preserve">посередництво (медіація) – </w:t>
      </w:r>
      <w:r w:rsidR="00B17A3F">
        <w:rPr>
          <w:iCs/>
          <w:sz w:val="28"/>
          <w:szCs w:val="28"/>
          <w:lang w:eastAsia="ru-RU"/>
        </w:rPr>
        <w:t>2</w:t>
      </w:r>
      <w:r w:rsidR="00E23A6B" w:rsidRPr="002C672F">
        <w:rPr>
          <w:iCs/>
          <w:sz w:val="28"/>
          <w:szCs w:val="28"/>
          <w:lang w:eastAsia="ru-RU"/>
        </w:rPr>
        <w:t xml:space="preserve"> особи (з них -</w:t>
      </w:r>
      <w:r w:rsidR="00B17A3F">
        <w:rPr>
          <w:iCs/>
          <w:sz w:val="28"/>
          <w:szCs w:val="28"/>
          <w:lang w:eastAsia="ru-RU"/>
        </w:rPr>
        <w:t>1</w:t>
      </w:r>
      <w:r w:rsidR="00E23A6B" w:rsidRPr="002C672F">
        <w:rPr>
          <w:iCs/>
          <w:sz w:val="28"/>
          <w:szCs w:val="28"/>
          <w:lang w:eastAsia="ru-RU"/>
        </w:rPr>
        <w:t xml:space="preserve"> жінк</w:t>
      </w:r>
      <w:r w:rsidR="00B17A3F">
        <w:rPr>
          <w:iCs/>
          <w:sz w:val="28"/>
          <w:szCs w:val="28"/>
          <w:lang w:eastAsia="ru-RU"/>
        </w:rPr>
        <w:t>а</w:t>
      </w:r>
      <w:r w:rsidR="00E23A6B" w:rsidRPr="002C672F">
        <w:rPr>
          <w:iCs/>
          <w:sz w:val="28"/>
          <w:szCs w:val="28"/>
          <w:lang w:eastAsia="ru-RU"/>
        </w:rPr>
        <w:t xml:space="preserve">, </w:t>
      </w:r>
      <w:r w:rsidR="00B17A3F">
        <w:rPr>
          <w:iCs/>
          <w:sz w:val="28"/>
          <w:szCs w:val="28"/>
          <w:lang w:eastAsia="ru-RU"/>
        </w:rPr>
        <w:t>1</w:t>
      </w:r>
      <w:r w:rsidR="00E23A6B" w:rsidRPr="002C672F">
        <w:rPr>
          <w:iCs/>
          <w:sz w:val="28"/>
          <w:szCs w:val="28"/>
          <w:lang w:eastAsia="ru-RU"/>
        </w:rPr>
        <w:t xml:space="preserve"> чоловік)</w:t>
      </w:r>
      <w:r w:rsidR="00C27B75">
        <w:rPr>
          <w:iCs/>
          <w:sz w:val="28"/>
          <w:szCs w:val="28"/>
          <w:lang w:eastAsia="ru-RU"/>
        </w:rPr>
        <w:t>;</w:t>
      </w:r>
    </w:p>
    <w:p w14:paraId="35A1B652" w14:textId="0BE0FC59" w:rsidR="00FC6C3A" w:rsidRPr="002C672F"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FC6C3A" w:rsidRPr="002C672F">
        <w:rPr>
          <w:iCs/>
          <w:sz w:val="28"/>
          <w:szCs w:val="28"/>
          <w:lang w:eastAsia="ru-RU"/>
        </w:rPr>
        <w:t xml:space="preserve">перевезення осіб та дітей з інвалідністю </w:t>
      </w:r>
      <w:r w:rsidR="00E23A6B" w:rsidRPr="002C672F">
        <w:rPr>
          <w:iCs/>
          <w:sz w:val="28"/>
          <w:szCs w:val="28"/>
          <w:lang w:eastAsia="ru-RU"/>
        </w:rPr>
        <w:t>–</w:t>
      </w:r>
      <w:r w:rsidR="00FC6C3A" w:rsidRPr="002C672F">
        <w:rPr>
          <w:iCs/>
          <w:sz w:val="28"/>
          <w:szCs w:val="28"/>
          <w:lang w:eastAsia="ru-RU"/>
        </w:rPr>
        <w:t xml:space="preserve"> </w:t>
      </w:r>
      <w:r w:rsidR="00E23A6B" w:rsidRPr="002C672F">
        <w:rPr>
          <w:iCs/>
          <w:sz w:val="28"/>
          <w:szCs w:val="28"/>
          <w:lang w:eastAsia="ru-RU"/>
        </w:rPr>
        <w:t>99 осіб (з них-78 жінок, 21 чоловік)</w:t>
      </w:r>
      <w:r w:rsidR="004868B0">
        <w:rPr>
          <w:iCs/>
          <w:sz w:val="28"/>
          <w:szCs w:val="28"/>
          <w:lang w:eastAsia="ru-RU"/>
        </w:rPr>
        <w:t>.</w:t>
      </w:r>
    </w:p>
    <w:p w14:paraId="6EAA4945" w14:textId="024755C8" w:rsidR="00D6332B" w:rsidRPr="002C672F" w:rsidRDefault="00FC6C3A" w:rsidP="00DA45D2">
      <w:pPr>
        <w:shd w:val="clear" w:color="auto" w:fill="FFFFFF"/>
        <w:tabs>
          <w:tab w:val="left" w:pos="0"/>
        </w:tabs>
        <w:jc w:val="both"/>
        <w:rPr>
          <w:iCs/>
          <w:sz w:val="28"/>
          <w:szCs w:val="28"/>
          <w:lang w:eastAsia="ru-RU"/>
        </w:rPr>
      </w:pPr>
      <w:bookmarkStart w:id="6" w:name="_Hlk52371325"/>
      <w:r w:rsidRPr="002C672F">
        <w:rPr>
          <w:iCs/>
          <w:sz w:val="28"/>
          <w:szCs w:val="28"/>
          <w:lang w:eastAsia="ru-RU"/>
        </w:rPr>
        <w:lastRenderedPageBreak/>
        <w:t xml:space="preserve">              КЗ «</w:t>
      </w:r>
      <w:r w:rsidR="008F6332" w:rsidRPr="002C672F">
        <w:rPr>
          <w:iCs/>
          <w:sz w:val="28"/>
          <w:szCs w:val="28"/>
          <w:lang w:eastAsia="ru-RU"/>
        </w:rPr>
        <w:t>Апостолівський центр соціально-психологічної реабілітації дітей «Надія</w:t>
      </w:r>
      <w:r w:rsidRPr="002C672F">
        <w:rPr>
          <w:iCs/>
          <w:sz w:val="28"/>
          <w:szCs w:val="28"/>
          <w:lang w:eastAsia="ru-RU"/>
        </w:rPr>
        <w:t>»</w:t>
      </w:r>
      <w:r w:rsidR="008F6332" w:rsidRPr="002C672F">
        <w:rPr>
          <w:iCs/>
          <w:sz w:val="28"/>
          <w:szCs w:val="28"/>
          <w:lang w:eastAsia="ru-RU"/>
        </w:rPr>
        <w:t>:</w:t>
      </w:r>
    </w:p>
    <w:bookmarkEnd w:id="6"/>
    <w:p w14:paraId="665B1419" w14:textId="513D9090" w:rsidR="00C36FFC" w:rsidRDefault="00F8392D" w:rsidP="00F8392D">
      <w:pPr>
        <w:pStyle w:val="a3"/>
        <w:shd w:val="clear" w:color="auto" w:fill="FFFFFF"/>
        <w:tabs>
          <w:tab w:val="left" w:pos="0"/>
        </w:tabs>
        <w:ind w:left="0"/>
        <w:jc w:val="both"/>
        <w:rPr>
          <w:iCs/>
          <w:sz w:val="28"/>
          <w:szCs w:val="28"/>
          <w:lang w:eastAsia="ru-RU"/>
        </w:rPr>
      </w:pPr>
      <w:r>
        <w:rPr>
          <w:iCs/>
          <w:sz w:val="28"/>
          <w:szCs w:val="28"/>
          <w:lang w:eastAsia="ru-RU"/>
        </w:rPr>
        <w:tab/>
      </w:r>
      <w:r w:rsidR="008F6332" w:rsidRPr="002C672F">
        <w:rPr>
          <w:iCs/>
          <w:sz w:val="28"/>
          <w:szCs w:val="28"/>
          <w:lang w:eastAsia="ru-RU"/>
        </w:rPr>
        <w:t xml:space="preserve">надання притулку -   </w:t>
      </w:r>
      <w:r w:rsidR="0064190D" w:rsidRPr="002C672F">
        <w:rPr>
          <w:iCs/>
          <w:sz w:val="28"/>
          <w:szCs w:val="28"/>
          <w:lang w:val="ru-RU" w:eastAsia="ru-RU"/>
        </w:rPr>
        <w:t>124</w:t>
      </w:r>
      <w:r w:rsidR="008F6332" w:rsidRPr="002C672F">
        <w:rPr>
          <w:iCs/>
          <w:sz w:val="28"/>
          <w:szCs w:val="28"/>
          <w:lang w:eastAsia="ru-RU"/>
        </w:rPr>
        <w:t xml:space="preserve">  дітей (з них - </w:t>
      </w:r>
      <w:r w:rsidR="0064190D" w:rsidRPr="002C672F">
        <w:rPr>
          <w:iCs/>
          <w:sz w:val="28"/>
          <w:szCs w:val="28"/>
          <w:lang w:val="ru-RU" w:eastAsia="ru-RU"/>
        </w:rPr>
        <w:t>59</w:t>
      </w:r>
      <w:r w:rsidR="008F6332" w:rsidRPr="002C672F">
        <w:rPr>
          <w:iCs/>
          <w:sz w:val="28"/>
          <w:szCs w:val="28"/>
          <w:lang w:eastAsia="ru-RU"/>
        </w:rPr>
        <w:t xml:space="preserve"> дівчаток,  </w:t>
      </w:r>
      <w:r w:rsidR="0064190D" w:rsidRPr="002C672F">
        <w:rPr>
          <w:iCs/>
          <w:sz w:val="28"/>
          <w:szCs w:val="28"/>
          <w:lang w:val="ru-RU" w:eastAsia="ru-RU"/>
        </w:rPr>
        <w:t>65</w:t>
      </w:r>
      <w:r w:rsidR="00C27B75">
        <w:rPr>
          <w:iCs/>
          <w:sz w:val="28"/>
          <w:szCs w:val="28"/>
          <w:lang w:val="ru-RU" w:eastAsia="ru-RU"/>
        </w:rPr>
        <w:t>-</w:t>
      </w:r>
      <w:r w:rsidR="008F6332" w:rsidRPr="002C672F">
        <w:rPr>
          <w:iCs/>
          <w:sz w:val="28"/>
          <w:szCs w:val="28"/>
          <w:lang w:eastAsia="ru-RU"/>
        </w:rPr>
        <w:t xml:space="preserve"> хлопчиків).</w:t>
      </w:r>
    </w:p>
    <w:p w14:paraId="11280FAA" w14:textId="3FF90B0E" w:rsidR="008F6332" w:rsidRPr="00C36FFC" w:rsidRDefault="00C36FFC" w:rsidP="00DA45D2">
      <w:pPr>
        <w:shd w:val="clear" w:color="auto" w:fill="FFFFFF"/>
        <w:tabs>
          <w:tab w:val="left" w:pos="0"/>
        </w:tabs>
        <w:jc w:val="both"/>
        <w:rPr>
          <w:iCs/>
          <w:sz w:val="28"/>
          <w:szCs w:val="28"/>
          <w:lang w:eastAsia="ru-RU"/>
        </w:rPr>
      </w:pPr>
      <w:r>
        <w:rPr>
          <w:iCs/>
          <w:sz w:val="28"/>
          <w:szCs w:val="28"/>
          <w:lang w:eastAsia="ru-RU"/>
        </w:rPr>
        <w:t xml:space="preserve">           </w:t>
      </w:r>
      <w:r w:rsidR="0046453B" w:rsidRPr="00C36FFC">
        <w:rPr>
          <w:iCs/>
          <w:sz w:val="28"/>
          <w:szCs w:val="28"/>
          <w:lang w:eastAsia="ru-RU"/>
        </w:rPr>
        <w:t>Також з м</w:t>
      </w:r>
      <w:r w:rsidR="00F8392D">
        <w:rPr>
          <w:iCs/>
          <w:sz w:val="28"/>
          <w:szCs w:val="28"/>
          <w:lang w:eastAsia="ru-RU"/>
        </w:rPr>
        <w:t>іського бюджету  виділено кошти</w:t>
      </w:r>
      <w:r w:rsidR="008F6332" w:rsidRPr="00C36FFC">
        <w:rPr>
          <w:iCs/>
          <w:sz w:val="28"/>
          <w:szCs w:val="28"/>
          <w:lang w:eastAsia="ru-RU"/>
        </w:rPr>
        <w:t>:</w:t>
      </w:r>
    </w:p>
    <w:p w14:paraId="0AD1842F" w14:textId="1EE154FB" w:rsidR="005737B2" w:rsidRPr="009A6B8D" w:rsidRDefault="00F8392D" w:rsidP="00F8392D">
      <w:pPr>
        <w:pStyle w:val="a3"/>
        <w:shd w:val="clear" w:color="auto" w:fill="FFFFFF"/>
        <w:tabs>
          <w:tab w:val="left" w:pos="0"/>
        </w:tabs>
        <w:ind w:left="0"/>
        <w:jc w:val="both"/>
        <w:rPr>
          <w:iCs/>
          <w:sz w:val="28"/>
          <w:szCs w:val="28"/>
          <w:lang w:eastAsia="ru-RU"/>
        </w:rPr>
      </w:pPr>
      <w:bookmarkStart w:id="7" w:name="_Hlk52356894"/>
      <w:r>
        <w:rPr>
          <w:iCs/>
          <w:sz w:val="28"/>
          <w:szCs w:val="28"/>
          <w:lang w:eastAsia="ru-RU"/>
        </w:rPr>
        <w:tab/>
      </w:r>
      <w:r w:rsidR="009A6B8D">
        <w:rPr>
          <w:iCs/>
          <w:sz w:val="28"/>
          <w:szCs w:val="28"/>
          <w:lang w:eastAsia="ru-RU"/>
        </w:rPr>
        <w:t>к</w:t>
      </w:r>
      <w:r w:rsidR="005737B2" w:rsidRPr="002C672F">
        <w:rPr>
          <w:iCs/>
          <w:sz w:val="28"/>
          <w:szCs w:val="28"/>
          <w:lang w:eastAsia="ru-RU"/>
        </w:rPr>
        <w:t xml:space="preserve">омпенсаційні виплати </w:t>
      </w:r>
      <w:r w:rsidR="00D62902" w:rsidRPr="002C672F">
        <w:rPr>
          <w:iCs/>
          <w:sz w:val="28"/>
          <w:szCs w:val="28"/>
          <w:lang w:eastAsia="ru-RU"/>
        </w:rPr>
        <w:t>н</w:t>
      </w:r>
      <w:r w:rsidR="00783393" w:rsidRPr="002C672F">
        <w:rPr>
          <w:iCs/>
          <w:sz w:val="28"/>
          <w:szCs w:val="28"/>
          <w:lang w:eastAsia="ru-RU"/>
        </w:rPr>
        <w:t>епрацюючим   фізичним   особам,   які   постійно  надають соціальні послуги  громадянам</w:t>
      </w:r>
      <w:r w:rsidR="00D62902" w:rsidRPr="002C672F">
        <w:rPr>
          <w:iCs/>
          <w:sz w:val="28"/>
          <w:szCs w:val="28"/>
          <w:lang w:eastAsia="ru-RU"/>
        </w:rPr>
        <w:t>, які  не  здатні до самообслуговування і потребують  постійної   сторонньої   допомоги</w:t>
      </w:r>
      <w:r>
        <w:rPr>
          <w:iCs/>
          <w:sz w:val="28"/>
          <w:szCs w:val="28"/>
          <w:lang w:eastAsia="ru-RU"/>
        </w:rPr>
        <w:t xml:space="preserve"> </w:t>
      </w:r>
      <w:r w:rsidR="008F6332" w:rsidRPr="009A6B8D">
        <w:rPr>
          <w:iCs/>
          <w:sz w:val="28"/>
          <w:szCs w:val="28"/>
          <w:lang w:eastAsia="ru-RU"/>
        </w:rPr>
        <w:t xml:space="preserve"> </w:t>
      </w:r>
      <w:r w:rsidR="00A31EAA" w:rsidRPr="009A6B8D">
        <w:rPr>
          <w:iCs/>
          <w:sz w:val="28"/>
          <w:szCs w:val="28"/>
          <w:lang w:eastAsia="ru-RU"/>
        </w:rPr>
        <w:t>40</w:t>
      </w:r>
      <w:r w:rsidR="005737B2" w:rsidRPr="009A6B8D">
        <w:rPr>
          <w:iCs/>
          <w:sz w:val="28"/>
          <w:szCs w:val="28"/>
          <w:lang w:eastAsia="ru-RU"/>
        </w:rPr>
        <w:t xml:space="preserve"> ос</w:t>
      </w:r>
      <w:r w:rsidR="00D0281E" w:rsidRPr="009A6B8D">
        <w:rPr>
          <w:iCs/>
          <w:sz w:val="28"/>
          <w:szCs w:val="28"/>
          <w:lang w:eastAsia="ru-RU"/>
        </w:rPr>
        <w:t>обам</w:t>
      </w:r>
      <w:r w:rsidR="005737B2" w:rsidRPr="009A6B8D">
        <w:rPr>
          <w:iCs/>
          <w:sz w:val="28"/>
          <w:szCs w:val="28"/>
          <w:lang w:eastAsia="ru-RU"/>
        </w:rPr>
        <w:t xml:space="preserve"> </w:t>
      </w:r>
      <w:r w:rsidR="00526BD3" w:rsidRPr="009A6B8D">
        <w:rPr>
          <w:iCs/>
          <w:sz w:val="28"/>
          <w:szCs w:val="28"/>
          <w:lang w:eastAsia="ru-RU"/>
        </w:rPr>
        <w:t>(</w:t>
      </w:r>
      <w:r>
        <w:rPr>
          <w:iCs/>
          <w:sz w:val="28"/>
          <w:szCs w:val="28"/>
          <w:lang w:eastAsia="ru-RU"/>
        </w:rPr>
        <w:t xml:space="preserve">з них - 31 жінка,                   9 </w:t>
      </w:r>
      <w:r w:rsidR="00A31EAA" w:rsidRPr="009A6B8D">
        <w:rPr>
          <w:iCs/>
          <w:sz w:val="28"/>
          <w:szCs w:val="28"/>
          <w:lang w:eastAsia="ru-RU"/>
        </w:rPr>
        <w:t>чоловіків</w:t>
      </w:r>
      <w:r w:rsidR="00526BD3" w:rsidRPr="009A6B8D">
        <w:rPr>
          <w:iCs/>
          <w:sz w:val="28"/>
          <w:szCs w:val="28"/>
          <w:lang w:eastAsia="ru-RU"/>
        </w:rPr>
        <w:t>)</w:t>
      </w:r>
      <w:r w:rsidR="009A6B8D" w:rsidRPr="009A6B8D">
        <w:rPr>
          <w:iCs/>
          <w:sz w:val="28"/>
          <w:szCs w:val="28"/>
          <w:lang w:eastAsia="ru-RU"/>
        </w:rPr>
        <w:t>;</w:t>
      </w:r>
    </w:p>
    <w:p w14:paraId="04A03147" w14:textId="5132A499" w:rsidR="005737B2" w:rsidRPr="009A6B8D" w:rsidRDefault="00F8392D" w:rsidP="00F8392D">
      <w:pPr>
        <w:pStyle w:val="a3"/>
        <w:shd w:val="clear" w:color="auto" w:fill="FFFFFF"/>
        <w:tabs>
          <w:tab w:val="left" w:pos="0"/>
        </w:tabs>
        <w:ind w:left="0"/>
        <w:jc w:val="both"/>
        <w:rPr>
          <w:sz w:val="28"/>
          <w:szCs w:val="28"/>
          <w:lang w:eastAsia="ru-RU"/>
        </w:rPr>
      </w:pPr>
      <w:r>
        <w:rPr>
          <w:iCs/>
          <w:sz w:val="28"/>
          <w:szCs w:val="28"/>
          <w:lang w:eastAsia="ru-RU"/>
        </w:rPr>
        <w:tab/>
      </w:r>
      <w:r w:rsidR="009A6B8D" w:rsidRPr="009A6B8D">
        <w:rPr>
          <w:iCs/>
          <w:sz w:val="28"/>
          <w:szCs w:val="28"/>
          <w:lang w:eastAsia="ru-RU"/>
        </w:rPr>
        <w:t>в</w:t>
      </w:r>
      <w:r w:rsidR="005737B2" w:rsidRPr="009A6B8D">
        <w:rPr>
          <w:iCs/>
          <w:sz w:val="28"/>
          <w:szCs w:val="28"/>
          <w:lang w:eastAsia="ru-RU"/>
        </w:rPr>
        <w:t>ідшкод</w:t>
      </w:r>
      <w:r w:rsidR="00D0281E" w:rsidRPr="009A6B8D">
        <w:rPr>
          <w:iCs/>
          <w:sz w:val="28"/>
          <w:szCs w:val="28"/>
          <w:lang w:eastAsia="ru-RU"/>
        </w:rPr>
        <w:t>ування</w:t>
      </w:r>
      <w:r w:rsidR="005737B2" w:rsidRPr="009A6B8D">
        <w:rPr>
          <w:iCs/>
          <w:sz w:val="28"/>
          <w:szCs w:val="28"/>
          <w:lang w:eastAsia="ru-RU"/>
        </w:rPr>
        <w:t xml:space="preserve"> пільг з послуг зв’язку </w:t>
      </w:r>
      <w:r w:rsidR="00D0281E" w:rsidRPr="009A6B8D">
        <w:rPr>
          <w:iCs/>
          <w:sz w:val="28"/>
          <w:szCs w:val="28"/>
          <w:lang w:eastAsia="ru-RU"/>
        </w:rPr>
        <w:t xml:space="preserve">- </w:t>
      </w:r>
      <w:r w:rsidR="009A6B8D" w:rsidRPr="009A6B8D">
        <w:rPr>
          <w:iCs/>
          <w:sz w:val="28"/>
          <w:szCs w:val="28"/>
          <w:lang w:eastAsia="ru-RU"/>
        </w:rPr>
        <w:t>9</w:t>
      </w:r>
      <w:r w:rsidR="005737B2" w:rsidRPr="009A6B8D">
        <w:rPr>
          <w:iCs/>
          <w:sz w:val="28"/>
          <w:szCs w:val="28"/>
          <w:lang w:eastAsia="ru-RU"/>
        </w:rPr>
        <w:t xml:space="preserve"> особам</w:t>
      </w:r>
      <w:r w:rsidR="00D0281E" w:rsidRPr="009A6B8D">
        <w:rPr>
          <w:iCs/>
          <w:sz w:val="28"/>
          <w:szCs w:val="28"/>
          <w:lang w:eastAsia="ru-RU"/>
        </w:rPr>
        <w:t xml:space="preserve"> (з них</w:t>
      </w:r>
      <w:r w:rsidR="00C62F7E" w:rsidRPr="009A6B8D">
        <w:rPr>
          <w:iCs/>
          <w:sz w:val="28"/>
          <w:szCs w:val="28"/>
          <w:lang w:eastAsia="ru-RU"/>
        </w:rPr>
        <w:t xml:space="preserve"> </w:t>
      </w:r>
      <w:r w:rsidR="008C0442" w:rsidRPr="009A6B8D">
        <w:rPr>
          <w:iCs/>
          <w:sz w:val="28"/>
          <w:szCs w:val="28"/>
          <w:lang w:eastAsia="ru-RU"/>
        </w:rPr>
        <w:t xml:space="preserve">- </w:t>
      </w:r>
      <w:r w:rsidR="008F6332" w:rsidRPr="009A6B8D">
        <w:rPr>
          <w:iCs/>
          <w:sz w:val="28"/>
          <w:szCs w:val="28"/>
          <w:lang w:eastAsia="ru-RU"/>
        </w:rPr>
        <w:t xml:space="preserve"> </w:t>
      </w:r>
      <w:r w:rsidR="009A6B8D" w:rsidRPr="009A6B8D">
        <w:rPr>
          <w:iCs/>
          <w:sz w:val="28"/>
          <w:szCs w:val="28"/>
          <w:lang w:eastAsia="ru-RU"/>
        </w:rPr>
        <w:t>5</w:t>
      </w:r>
      <w:r w:rsidR="008C0442" w:rsidRPr="009A6B8D">
        <w:rPr>
          <w:iCs/>
          <w:sz w:val="28"/>
          <w:szCs w:val="28"/>
          <w:lang w:eastAsia="ru-RU"/>
        </w:rPr>
        <w:t xml:space="preserve"> жінок, </w:t>
      </w:r>
      <w:r w:rsidR="008F6332" w:rsidRPr="009A6B8D">
        <w:rPr>
          <w:iCs/>
          <w:sz w:val="28"/>
          <w:szCs w:val="28"/>
          <w:lang w:eastAsia="ru-RU"/>
        </w:rPr>
        <w:t xml:space="preserve"> </w:t>
      </w:r>
      <w:r w:rsidR="009A6B8D" w:rsidRPr="009A6B8D">
        <w:rPr>
          <w:iCs/>
          <w:sz w:val="28"/>
          <w:szCs w:val="28"/>
          <w:lang w:eastAsia="ru-RU"/>
        </w:rPr>
        <w:t xml:space="preserve">                                </w:t>
      </w:r>
      <w:r w:rsidR="00C62F7E" w:rsidRPr="009A6B8D">
        <w:rPr>
          <w:iCs/>
          <w:sz w:val="28"/>
          <w:szCs w:val="28"/>
          <w:lang w:eastAsia="ru-RU"/>
        </w:rPr>
        <w:t xml:space="preserve"> </w:t>
      </w:r>
      <w:r>
        <w:rPr>
          <w:iCs/>
          <w:sz w:val="28"/>
          <w:szCs w:val="28"/>
          <w:lang w:eastAsia="ru-RU"/>
        </w:rPr>
        <w:t xml:space="preserve">4 </w:t>
      </w:r>
      <w:r w:rsidR="00C62F7E" w:rsidRPr="009A6B8D">
        <w:rPr>
          <w:iCs/>
          <w:sz w:val="28"/>
          <w:szCs w:val="28"/>
          <w:lang w:eastAsia="ru-RU"/>
        </w:rPr>
        <w:t>чоловік</w:t>
      </w:r>
      <w:r w:rsidR="009A6B8D" w:rsidRPr="009A6B8D">
        <w:rPr>
          <w:iCs/>
          <w:sz w:val="28"/>
          <w:szCs w:val="28"/>
          <w:lang w:eastAsia="ru-RU"/>
        </w:rPr>
        <w:t>и</w:t>
      </w:r>
      <w:r w:rsidR="00D0281E" w:rsidRPr="009A6B8D">
        <w:rPr>
          <w:iCs/>
          <w:sz w:val="28"/>
          <w:szCs w:val="28"/>
          <w:lang w:eastAsia="ru-RU"/>
        </w:rPr>
        <w:t>)</w:t>
      </w:r>
      <w:r w:rsidR="009A6B8D" w:rsidRPr="009A6B8D">
        <w:rPr>
          <w:iCs/>
          <w:sz w:val="28"/>
          <w:szCs w:val="28"/>
          <w:lang w:eastAsia="ru-RU"/>
        </w:rPr>
        <w:t>;</w:t>
      </w:r>
    </w:p>
    <w:bookmarkEnd w:id="7"/>
    <w:p w14:paraId="25AAD466" w14:textId="38302508" w:rsidR="008C0442" w:rsidRPr="002C672F" w:rsidRDefault="00F8392D" w:rsidP="00F8392D">
      <w:pPr>
        <w:pStyle w:val="a3"/>
        <w:shd w:val="clear" w:color="auto" w:fill="FFFFFF"/>
        <w:tabs>
          <w:tab w:val="left" w:pos="0"/>
        </w:tabs>
        <w:ind w:left="0"/>
        <w:jc w:val="both"/>
        <w:rPr>
          <w:sz w:val="28"/>
          <w:szCs w:val="28"/>
          <w:lang w:eastAsia="ru-RU"/>
        </w:rPr>
      </w:pPr>
      <w:r>
        <w:rPr>
          <w:sz w:val="28"/>
          <w:szCs w:val="28"/>
          <w:lang w:eastAsia="ru-RU"/>
        </w:rPr>
        <w:tab/>
      </w:r>
      <w:r w:rsidR="009A6B8D">
        <w:rPr>
          <w:sz w:val="28"/>
          <w:szCs w:val="28"/>
          <w:lang w:eastAsia="ru-RU"/>
        </w:rPr>
        <w:t>о</w:t>
      </w:r>
      <w:r w:rsidR="008C0442" w:rsidRPr="002C672F">
        <w:rPr>
          <w:sz w:val="28"/>
          <w:szCs w:val="28"/>
          <w:lang w:eastAsia="ru-RU"/>
        </w:rPr>
        <w:t>дноразова  матеріальна допомога у зв’язку зі складними житт</w:t>
      </w:r>
      <w:r>
        <w:rPr>
          <w:sz w:val="28"/>
          <w:szCs w:val="28"/>
          <w:lang w:eastAsia="ru-RU"/>
        </w:rPr>
        <w:t xml:space="preserve">євими обставинами на лікування </w:t>
      </w:r>
      <w:r w:rsidR="008F6332" w:rsidRPr="002C672F">
        <w:rPr>
          <w:sz w:val="28"/>
          <w:szCs w:val="28"/>
          <w:lang w:eastAsia="ru-RU"/>
        </w:rPr>
        <w:t xml:space="preserve"> </w:t>
      </w:r>
      <w:r w:rsidR="0064190D" w:rsidRPr="002C672F">
        <w:rPr>
          <w:sz w:val="28"/>
          <w:szCs w:val="28"/>
          <w:lang w:val="ru-RU" w:eastAsia="ru-RU"/>
        </w:rPr>
        <w:t>81</w:t>
      </w:r>
      <w:r>
        <w:rPr>
          <w:sz w:val="28"/>
          <w:szCs w:val="28"/>
          <w:lang w:eastAsia="ru-RU"/>
        </w:rPr>
        <w:t xml:space="preserve"> особі</w:t>
      </w:r>
      <w:r w:rsidR="008C0442" w:rsidRPr="002C672F">
        <w:rPr>
          <w:sz w:val="28"/>
          <w:szCs w:val="28"/>
          <w:lang w:eastAsia="ru-RU"/>
        </w:rPr>
        <w:t xml:space="preserve"> (з них - </w:t>
      </w:r>
      <w:r w:rsidR="008F6332" w:rsidRPr="002C672F">
        <w:rPr>
          <w:sz w:val="28"/>
          <w:szCs w:val="28"/>
          <w:lang w:eastAsia="ru-RU"/>
        </w:rPr>
        <w:t xml:space="preserve"> </w:t>
      </w:r>
      <w:r w:rsidR="0064190D" w:rsidRPr="002C672F">
        <w:rPr>
          <w:sz w:val="28"/>
          <w:szCs w:val="28"/>
          <w:lang w:val="ru-RU" w:eastAsia="ru-RU"/>
        </w:rPr>
        <w:t>45</w:t>
      </w:r>
      <w:r w:rsidR="008C0442" w:rsidRPr="002C672F">
        <w:rPr>
          <w:sz w:val="28"/>
          <w:szCs w:val="28"/>
          <w:lang w:eastAsia="ru-RU"/>
        </w:rPr>
        <w:t xml:space="preserve"> жінок, </w:t>
      </w:r>
      <w:r w:rsidR="0064190D" w:rsidRPr="002C672F">
        <w:rPr>
          <w:sz w:val="28"/>
          <w:szCs w:val="28"/>
          <w:lang w:val="ru-RU" w:eastAsia="ru-RU"/>
        </w:rPr>
        <w:t>36</w:t>
      </w:r>
      <w:r>
        <w:rPr>
          <w:sz w:val="28"/>
          <w:szCs w:val="28"/>
          <w:lang w:eastAsia="ru-RU"/>
        </w:rPr>
        <w:t xml:space="preserve"> чоловіків</w:t>
      </w:r>
      <w:r w:rsidR="008C0442" w:rsidRPr="002C672F">
        <w:rPr>
          <w:sz w:val="28"/>
          <w:szCs w:val="28"/>
          <w:lang w:eastAsia="ru-RU"/>
        </w:rPr>
        <w:t>)</w:t>
      </w:r>
      <w:r w:rsidR="009A6B8D">
        <w:rPr>
          <w:sz w:val="28"/>
          <w:szCs w:val="28"/>
          <w:lang w:eastAsia="ru-RU"/>
        </w:rPr>
        <w:t>;</w:t>
      </w:r>
    </w:p>
    <w:p w14:paraId="33F7668A" w14:textId="75570769" w:rsidR="00AD0E40" w:rsidRPr="002C672F" w:rsidRDefault="00F8392D" w:rsidP="00F8392D">
      <w:pPr>
        <w:pStyle w:val="a3"/>
        <w:shd w:val="clear" w:color="auto" w:fill="FFFFFF"/>
        <w:tabs>
          <w:tab w:val="left" w:pos="0"/>
        </w:tabs>
        <w:ind w:left="0"/>
        <w:jc w:val="both"/>
        <w:rPr>
          <w:sz w:val="28"/>
          <w:szCs w:val="28"/>
          <w:lang w:eastAsia="ru-RU"/>
        </w:rPr>
      </w:pPr>
      <w:r>
        <w:rPr>
          <w:sz w:val="28"/>
          <w:szCs w:val="28"/>
          <w:lang w:eastAsia="ru-RU"/>
        </w:rPr>
        <w:tab/>
      </w:r>
      <w:r w:rsidR="009A6B8D">
        <w:rPr>
          <w:sz w:val="28"/>
          <w:szCs w:val="28"/>
          <w:lang w:eastAsia="ru-RU"/>
        </w:rPr>
        <w:t>о</w:t>
      </w:r>
      <w:r w:rsidR="008C0442" w:rsidRPr="002C672F">
        <w:rPr>
          <w:sz w:val="28"/>
          <w:szCs w:val="28"/>
          <w:lang w:eastAsia="ru-RU"/>
        </w:rPr>
        <w:t>дноразов</w:t>
      </w:r>
      <w:r w:rsidR="00686B39" w:rsidRPr="002C672F">
        <w:rPr>
          <w:sz w:val="28"/>
          <w:szCs w:val="28"/>
          <w:lang w:eastAsia="ru-RU"/>
        </w:rPr>
        <w:t>а</w:t>
      </w:r>
      <w:r w:rsidR="008C0442" w:rsidRPr="002C672F">
        <w:rPr>
          <w:sz w:val="28"/>
          <w:szCs w:val="28"/>
          <w:lang w:eastAsia="ru-RU"/>
        </w:rPr>
        <w:t xml:space="preserve"> матеріальн</w:t>
      </w:r>
      <w:r w:rsidR="00686B39" w:rsidRPr="002C672F">
        <w:rPr>
          <w:sz w:val="28"/>
          <w:szCs w:val="28"/>
          <w:lang w:eastAsia="ru-RU"/>
        </w:rPr>
        <w:t>а</w:t>
      </w:r>
      <w:r w:rsidR="008C0442" w:rsidRPr="002C672F">
        <w:rPr>
          <w:sz w:val="28"/>
          <w:szCs w:val="28"/>
          <w:lang w:eastAsia="ru-RU"/>
        </w:rPr>
        <w:t xml:space="preserve"> допомог</w:t>
      </w:r>
      <w:r w:rsidR="00686B39" w:rsidRPr="002C672F">
        <w:rPr>
          <w:sz w:val="28"/>
          <w:szCs w:val="28"/>
          <w:lang w:eastAsia="ru-RU"/>
        </w:rPr>
        <w:t>а</w:t>
      </w:r>
      <w:r w:rsidR="008C0442" w:rsidRPr="002C672F">
        <w:rPr>
          <w:sz w:val="28"/>
          <w:szCs w:val="28"/>
          <w:lang w:eastAsia="ru-RU"/>
        </w:rPr>
        <w:t xml:space="preserve"> на поховання</w:t>
      </w:r>
      <w:r w:rsidR="008F6332" w:rsidRPr="002C672F">
        <w:rPr>
          <w:sz w:val="28"/>
          <w:szCs w:val="28"/>
          <w:lang w:eastAsia="ru-RU"/>
        </w:rPr>
        <w:t xml:space="preserve">, осіб які на момент смерті не працювали, не були пенсіонерами, не здійснювали підприємницьку діяльність </w:t>
      </w:r>
      <w:r w:rsidR="008C0442" w:rsidRPr="002C672F">
        <w:rPr>
          <w:sz w:val="28"/>
          <w:szCs w:val="28"/>
          <w:lang w:eastAsia="ru-RU"/>
        </w:rPr>
        <w:t xml:space="preserve"> </w:t>
      </w:r>
      <w:r w:rsidR="00686B39" w:rsidRPr="002C672F">
        <w:rPr>
          <w:sz w:val="28"/>
          <w:szCs w:val="28"/>
          <w:lang w:eastAsia="ru-RU"/>
        </w:rPr>
        <w:t xml:space="preserve">- </w:t>
      </w:r>
      <w:r w:rsidR="0064190D" w:rsidRPr="002C672F">
        <w:rPr>
          <w:sz w:val="28"/>
          <w:szCs w:val="28"/>
          <w:lang w:val="ru-RU" w:eastAsia="ru-RU"/>
        </w:rPr>
        <w:t>47</w:t>
      </w:r>
      <w:r w:rsidR="008F6332" w:rsidRPr="002C672F">
        <w:rPr>
          <w:sz w:val="28"/>
          <w:szCs w:val="28"/>
          <w:lang w:eastAsia="ru-RU"/>
        </w:rPr>
        <w:t xml:space="preserve">  </w:t>
      </w:r>
      <w:r w:rsidR="00686B39" w:rsidRPr="002C672F">
        <w:rPr>
          <w:sz w:val="28"/>
          <w:szCs w:val="28"/>
          <w:lang w:eastAsia="ru-RU"/>
        </w:rPr>
        <w:t xml:space="preserve"> осо</w:t>
      </w:r>
      <w:r w:rsidR="008C0442" w:rsidRPr="002C672F">
        <w:rPr>
          <w:sz w:val="28"/>
          <w:szCs w:val="28"/>
          <w:lang w:eastAsia="ru-RU"/>
        </w:rPr>
        <w:t>б</w:t>
      </w:r>
      <w:r w:rsidR="00686B39" w:rsidRPr="002C672F">
        <w:rPr>
          <w:sz w:val="28"/>
          <w:szCs w:val="28"/>
          <w:lang w:eastAsia="ru-RU"/>
        </w:rPr>
        <w:t xml:space="preserve">ам (з них - </w:t>
      </w:r>
      <w:r w:rsidR="008F6332" w:rsidRPr="002C672F">
        <w:rPr>
          <w:sz w:val="28"/>
          <w:szCs w:val="28"/>
          <w:lang w:eastAsia="ru-RU"/>
        </w:rPr>
        <w:t xml:space="preserve"> </w:t>
      </w:r>
      <w:r w:rsidR="0064190D" w:rsidRPr="002C672F">
        <w:rPr>
          <w:sz w:val="28"/>
          <w:szCs w:val="28"/>
          <w:lang w:val="ru-RU" w:eastAsia="ru-RU"/>
        </w:rPr>
        <w:t>36</w:t>
      </w:r>
      <w:r w:rsidR="008F6332" w:rsidRPr="002C672F">
        <w:rPr>
          <w:sz w:val="28"/>
          <w:szCs w:val="28"/>
          <w:lang w:eastAsia="ru-RU"/>
        </w:rPr>
        <w:t xml:space="preserve"> </w:t>
      </w:r>
      <w:r w:rsidR="00686B39" w:rsidRPr="002C672F">
        <w:rPr>
          <w:sz w:val="28"/>
          <w:szCs w:val="28"/>
          <w:lang w:eastAsia="ru-RU"/>
        </w:rPr>
        <w:t xml:space="preserve"> жінок,</w:t>
      </w:r>
      <w:r>
        <w:rPr>
          <w:sz w:val="28"/>
          <w:szCs w:val="28"/>
          <w:lang w:eastAsia="ru-RU"/>
        </w:rPr>
        <w:t xml:space="preserve"> </w:t>
      </w:r>
      <w:r w:rsidR="0064190D" w:rsidRPr="002C672F">
        <w:rPr>
          <w:sz w:val="28"/>
          <w:szCs w:val="28"/>
          <w:lang w:val="ru-RU" w:eastAsia="ru-RU"/>
        </w:rPr>
        <w:t xml:space="preserve">11 </w:t>
      </w:r>
      <w:r w:rsidR="008C0442" w:rsidRPr="002C672F">
        <w:rPr>
          <w:sz w:val="28"/>
          <w:szCs w:val="28"/>
          <w:lang w:eastAsia="ru-RU"/>
        </w:rPr>
        <w:t xml:space="preserve"> чоловіків</w:t>
      </w:r>
      <w:r w:rsidR="00686B39" w:rsidRPr="002C672F">
        <w:rPr>
          <w:sz w:val="28"/>
          <w:szCs w:val="28"/>
          <w:lang w:eastAsia="ru-RU"/>
        </w:rPr>
        <w:t>)</w:t>
      </w:r>
      <w:r w:rsidR="009A6B8D">
        <w:rPr>
          <w:sz w:val="28"/>
          <w:szCs w:val="28"/>
          <w:lang w:eastAsia="ru-RU"/>
        </w:rPr>
        <w:t>;</w:t>
      </w:r>
    </w:p>
    <w:p w14:paraId="64B85BC5" w14:textId="26C4403B" w:rsidR="0046453B" w:rsidRPr="002C672F" w:rsidRDefault="00F8392D" w:rsidP="00F8392D">
      <w:pPr>
        <w:pStyle w:val="a3"/>
        <w:shd w:val="clear" w:color="auto" w:fill="FFFFFF"/>
        <w:tabs>
          <w:tab w:val="left" w:pos="0"/>
        </w:tabs>
        <w:ind w:left="0"/>
        <w:jc w:val="both"/>
        <w:rPr>
          <w:sz w:val="28"/>
          <w:szCs w:val="28"/>
          <w:lang w:eastAsia="ru-RU"/>
        </w:rPr>
      </w:pPr>
      <w:r>
        <w:rPr>
          <w:sz w:val="28"/>
          <w:szCs w:val="28"/>
          <w:lang w:eastAsia="ru-RU"/>
        </w:rPr>
        <w:tab/>
      </w:r>
      <w:r w:rsidR="0046453B" w:rsidRPr="002C672F">
        <w:rPr>
          <w:sz w:val="28"/>
          <w:szCs w:val="28"/>
          <w:lang w:eastAsia="ru-RU"/>
        </w:rPr>
        <w:t xml:space="preserve">на усунення наслідків пожежі житлового будинку </w:t>
      </w:r>
      <w:r w:rsidR="0064190D" w:rsidRPr="002C672F">
        <w:rPr>
          <w:sz w:val="28"/>
          <w:szCs w:val="28"/>
          <w:lang w:val="ru-RU" w:eastAsia="ru-RU"/>
        </w:rPr>
        <w:t xml:space="preserve">– 1 </w:t>
      </w:r>
      <w:proofErr w:type="spellStart"/>
      <w:r w:rsidR="0064190D" w:rsidRPr="002C672F">
        <w:rPr>
          <w:sz w:val="28"/>
          <w:szCs w:val="28"/>
          <w:lang w:val="ru-RU" w:eastAsia="ru-RU"/>
        </w:rPr>
        <w:t>особ</w:t>
      </w:r>
      <w:r w:rsidR="00751F61">
        <w:rPr>
          <w:sz w:val="28"/>
          <w:szCs w:val="28"/>
          <w:lang w:val="ru-RU" w:eastAsia="ru-RU"/>
        </w:rPr>
        <w:t>і</w:t>
      </w:r>
      <w:proofErr w:type="spellEnd"/>
      <w:r w:rsidR="0064190D" w:rsidRPr="002C672F">
        <w:rPr>
          <w:sz w:val="28"/>
          <w:szCs w:val="28"/>
          <w:lang w:val="ru-RU" w:eastAsia="ru-RU"/>
        </w:rPr>
        <w:t xml:space="preserve"> (</w:t>
      </w:r>
      <w:proofErr w:type="spellStart"/>
      <w:r w:rsidR="0064190D" w:rsidRPr="002C672F">
        <w:rPr>
          <w:sz w:val="28"/>
          <w:szCs w:val="28"/>
          <w:lang w:val="ru-RU" w:eastAsia="ru-RU"/>
        </w:rPr>
        <w:t>чоловік</w:t>
      </w:r>
      <w:proofErr w:type="spellEnd"/>
      <w:r w:rsidR="0064190D" w:rsidRPr="002C672F">
        <w:rPr>
          <w:sz w:val="28"/>
          <w:szCs w:val="28"/>
          <w:lang w:val="ru-RU" w:eastAsia="ru-RU"/>
        </w:rPr>
        <w:t>)</w:t>
      </w:r>
      <w:r w:rsidR="0064190D" w:rsidRPr="002C672F">
        <w:rPr>
          <w:sz w:val="28"/>
          <w:szCs w:val="28"/>
          <w:lang w:eastAsia="ru-RU"/>
        </w:rPr>
        <w:t>.</w:t>
      </w:r>
      <w:r w:rsidR="0046453B" w:rsidRPr="002C672F">
        <w:rPr>
          <w:sz w:val="28"/>
          <w:szCs w:val="28"/>
          <w:lang w:eastAsia="ru-RU"/>
        </w:rPr>
        <w:t xml:space="preserve">     </w:t>
      </w:r>
    </w:p>
    <w:p w14:paraId="3C3E280A" w14:textId="6D44E03D" w:rsidR="00495602" w:rsidRPr="002C672F" w:rsidRDefault="00101C71" w:rsidP="00DA45D2">
      <w:pPr>
        <w:shd w:val="clear" w:color="auto" w:fill="FFFFFF"/>
        <w:tabs>
          <w:tab w:val="left" w:pos="0"/>
        </w:tabs>
        <w:jc w:val="both"/>
        <w:rPr>
          <w:sz w:val="28"/>
          <w:szCs w:val="28"/>
          <w:lang w:eastAsia="ru-RU"/>
        </w:rPr>
      </w:pPr>
      <w:r w:rsidRPr="002C672F">
        <w:rPr>
          <w:sz w:val="28"/>
          <w:szCs w:val="28"/>
          <w:lang w:eastAsia="ru-RU"/>
        </w:rPr>
        <w:tab/>
      </w:r>
      <w:r w:rsidR="005733A3" w:rsidRPr="002C672F">
        <w:rPr>
          <w:sz w:val="28"/>
          <w:szCs w:val="28"/>
          <w:lang w:eastAsia="ru-RU"/>
        </w:rPr>
        <w:t>Наявний к</w:t>
      </w:r>
      <w:r w:rsidR="005737B2" w:rsidRPr="002C672F">
        <w:rPr>
          <w:sz w:val="28"/>
          <w:szCs w:val="28"/>
          <w:lang w:eastAsia="ru-RU"/>
        </w:rPr>
        <w:t>адровий потенціал та матеріально-технічна база, ресурсом яких надаються</w:t>
      </w:r>
      <w:r w:rsidR="00495602" w:rsidRPr="002C672F">
        <w:rPr>
          <w:sz w:val="28"/>
          <w:szCs w:val="28"/>
          <w:lang w:eastAsia="ru-RU"/>
        </w:rPr>
        <w:t xml:space="preserve"> соціальні послуги населенню </w:t>
      </w:r>
      <w:r w:rsidR="00642F0C" w:rsidRPr="002C672F">
        <w:rPr>
          <w:sz w:val="28"/>
          <w:szCs w:val="28"/>
          <w:lang w:eastAsia="ru-RU"/>
        </w:rPr>
        <w:t>Апостолівської міської ради</w:t>
      </w:r>
      <w:r w:rsidR="005733A3" w:rsidRPr="002C672F">
        <w:rPr>
          <w:sz w:val="28"/>
          <w:szCs w:val="28"/>
          <w:lang w:eastAsia="ru-RU"/>
        </w:rPr>
        <w:t>, включає</w:t>
      </w:r>
      <w:r w:rsidR="00495602" w:rsidRPr="002C672F">
        <w:rPr>
          <w:sz w:val="28"/>
          <w:szCs w:val="28"/>
          <w:lang w:eastAsia="ru-RU"/>
        </w:rPr>
        <w:t>:</w:t>
      </w:r>
    </w:p>
    <w:p w14:paraId="55F478AE" w14:textId="2CBD5303" w:rsidR="00642F0C" w:rsidRPr="002C672F" w:rsidRDefault="00023F7F" w:rsidP="00023F7F">
      <w:pPr>
        <w:pStyle w:val="a3"/>
        <w:shd w:val="clear" w:color="auto" w:fill="FFFFFF"/>
        <w:tabs>
          <w:tab w:val="left" w:pos="0"/>
        </w:tabs>
        <w:ind w:left="0"/>
        <w:jc w:val="both"/>
        <w:rPr>
          <w:sz w:val="28"/>
          <w:szCs w:val="28"/>
          <w:lang w:eastAsia="ru-RU"/>
        </w:rPr>
      </w:pPr>
      <w:bookmarkStart w:id="8" w:name="_Hlk58249499"/>
      <w:r>
        <w:rPr>
          <w:sz w:val="28"/>
          <w:szCs w:val="28"/>
          <w:lang w:eastAsia="ru-RU"/>
        </w:rPr>
        <w:tab/>
      </w:r>
      <w:r w:rsidR="00495602" w:rsidRPr="002C672F">
        <w:rPr>
          <w:sz w:val="28"/>
          <w:szCs w:val="28"/>
          <w:lang w:eastAsia="ru-RU"/>
        </w:rPr>
        <w:t xml:space="preserve">відділ </w:t>
      </w:r>
      <w:r w:rsidR="00642F0C" w:rsidRPr="002C672F">
        <w:rPr>
          <w:sz w:val="28"/>
          <w:szCs w:val="28"/>
          <w:lang w:eastAsia="ru-RU"/>
        </w:rPr>
        <w:t>соціальної політики виконавчого комітету Апостолівської міської ради, спеціалісти якого безперебійно надають адміністративні послуги соціального характеру через програмний комплекс «Соціальна громада»;</w:t>
      </w:r>
    </w:p>
    <w:p w14:paraId="06A58357" w14:textId="74DAF6A5" w:rsidR="00642F0C" w:rsidRPr="002C672F" w:rsidRDefault="00023F7F" w:rsidP="00023F7F">
      <w:pPr>
        <w:pStyle w:val="a3"/>
        <w:shd w:val="clear" w:color="auto" w:fill="FFFFFF"/>
        <w:tabs>
          <w:tab w:val="left" w:pos="0"/>
        </w:tabs>
        <w:ind w:left="0"/>
        <w:jc w:val="both"/>
        <w:rPr>
          <w:iCs/>
          <w:sz w:val="28"/>
          <w:szCs w:val="28"/>
          <w:lang w:eastAsia="ru-RU"/>
        </w:rPr>
      </w:pPr>
      <w:r>
        <w:rPr>
          <w:iCs/>
          <w:sz w:val="28"/>
          <w:szCs w:val="28"/>
          <w:lang w:eastAsia="ru-RU"/>
        </w:rPr>
        <w:tab/>
        <w:t>к</w:t>
      </w:r>
      <w:r w:rsidR="00323878">
        <w:rPr>
          <w:iCs/>
          <w:sz w:val="28"/>
          <w:szCs w:val="28"/>
          <w:lang w:eastAsia="ru-RU"/>
        </w:rPr>
        <w:t xml:space="preserve">омунальний заклад </w:t>
      </w:r>
      <w:r w:rsidR="00642F0C" w:rsidRPr="002C672F">
        <w:rPr>
          <w:iCs/>
          <w:sz w:val="28"/>
          <w:szCs w:val="28"/>
          <w:lang w:eastAsia="ru-RU"/>
        </w:rPr>
        <w:t xml:space="preserve">«Апостолівський територіальний центр соціального обслуговування (надання соціальних послуг)», який обслуговує громадян похилого віку, осіб з інвалідністю, хворих (з числа осіб працездатного віку на період встановлення  </w:t>
      </w:r>
      <w:r w:rsidR="000B7F1B" w:rsidRPr="002C672F">
        <w:rPr>
          <w:iCs/>
          <w:sz w:val="28"/>
          <w:szCs w:val="28"/>
          <w:lang w:eastAsia="ru-RU"/>
        </w:rPr>
        <w:t>ї</w:t>
      </w:r>
      <w:r w:rsidR="00642F0C" w:rsidRPr="002C672F">
        <w:rPr>
          <w:iCs/>
          <w:sz w:val="28"/>
          <w:szCs w:val="28"/>
          <w:lang w:eastAsia="ru-RU"/>
        </w:rPr>
        <w:t>м групи інвалідності, але не більше як чотири місяці), які не здатні до самообслуговування і потребують сторонньої допомоги, громадян, які перебувають у складній життєвій ситуації у зв’язку з безробіттям і зареєстровані в центрі зайнятості як такі, шо шукають роботу</w:t>
      </w:r>
      <w:r w:rsidR="000B7F1B" w:rsidRPr="002C672F">
        <w:rPr>
          <w:iCs/>
          <w:sz w:val="28"/>
          <w:szCs w:val="28"/>
          <w:lang w:eastAsia="ru-RU"/>
        </w:rPr>
        <w:t>, стихійним лихом, катастрофою (і мають на своєму утриманні неповнолітніх дітей, дітей з інвалідністю, осіб пох</w:t>
      </w:r>
      <w:r>
        <w:rPr>
          <w:iCs/>
          <w:sz w:val="28"/>
          <w:szCs w:val="28"/>
          <w:lang w:eastAsia="ru-RU"/>
        </w:rPr>
        <w:t>илого віку, осіб з інвалідністю</w:t>
      </w:r>
      <w:r w:rsidR="000B7F1B" w:rsidRPr="002C672F">
        <w:rPr>
          <w:iCs/>
          <w:sz w:val="28"/>
          <w:szCs w:val="28"/>
          <w:lang w:eastAsia="ru-RU"/>
        </w:rPr>
        <w:t>)</w:t>
      </w:r>
      <w:r w:rsidR="0063366C">
        <w:rPr>
          <w:iCs/>
          <w:sz w:val="28"/>
          <w:szCs w:val="28"/>
          <w:lang w:eastAsia="ru-RU"/>
        </w:rPr>
        <w:t>;</w:t>
      </w:r>
    </w:p>
    <w:p w14:paraId="434A77DB" w14:textId="23CAC5CE" w:rsidR="00642F0C" w:rsidRPr="002C672F" w:rsidRDefault="0063366C" w:rsidP="0063366C">
      <w:pPr>
        <w:pStyle w:val="a3"/>
        <w:shd w:val="clear" w:color="auto" w:fill="FFFFFF"/>
        <w:tabs>
          <w:tab w:val="left" w:pos="0"/>
        </w:tabs>
        <w:ind w:left="0"/>
        <w:jc w:val="both"/>
        <w:rPr>
          <w:iCs/>
          <w:sz w:val="28"/>
          <w:szCs w:val="28"/>
          <w:lang w:eastAsia="ru-RU"/>
        </w:rPr>
      </w:pPr>
      <w:r>
        <w:rPr>
          <w:iCs/>
          <w:sz w:val="28"/>
          <w:szCs w:val="28"/>
          <w:lang w:eastAsia="ru-RU"/>
        </w:rPr>
        <w:tab/>
        <w:t>к</w:t>
      </w:r>
      <w:r w:rsidR="00323878">
        <w:rPr>
          <w:iCs/>
          <w:sz w:val="28"/>
          <w:szCs w:val="28"/>
          <w:lang w:eastAsia="ru-RU"/>
        </w:rPr>
        <w:t>омунальний заклад</w:t>
      </w:r>
      <w:r w:rsidR="00642F0C" w:rsidRPr="002C672F">
        <w:rPr>
          <w:iCs/>
          <w:sz w:val="28"/>
          <w:szCs w:val="28"/>
          <w:lang w:eastAsia="ru-RU"/>
        </w:rPr>
        <w:t xml:space="preserve"> «Апостолівський центр соціальних служб для сім’ї, дітей та молоді»</w:t>
      </w:r>
      <w:r w:rsidR="000B7F1B" w:rsidRPr="002C672F">
        <w:rPr>
          <w:iCs/>
          <w:sz w:val="28"/>
          <w:szCs w:val="28"/>
          <w:lang w:eastAsia="ru-RU"/>
        </w:rPr>
        <w:t xml:space="preserve">, </w:t>
      </w:r>
      <w:r w:rsidR="000B7F1B" w:rsidRPr="00536694">
        <w:rPr>
          <w:iCs/>
          <w:sz w:val="28"/>
          <w:szCs w:val="28"/>
          <w:lang w:eastAsia="ru-RU"/>
        </w:rPr>
        <w:t xml:space="preserve">який надає </w:t>
      </w:r>
      <w:r w:rsidR="00536694" w:rsidRPr="00536694">
        <w:rPr>
          <w:iCs/>
          <w:sz w:val="28"/>
          <w:szCs w:val="28"/>
          <w:lang w:eastAsia="ru-RU"/>
        </w:rPr>
        <w:t xml:space="preserve">соціальні послуги </w:t>
      </w:r>
      <w:r w:rsidR="000B7F1B" w:rsidRPr="00536694">
        <w:rPr>
          <w:iCs/>
          <w:sz w:val="28"/>
          <w:szCs w:val="28"/>
          <w:lang w:eastAsia="ru-RU"/>
        </w:rPr>
        <w:t>сім’ям,</w:t>
      </w:r>
      <w:r w:rsidR="000B7F1B" w:rsidRPr="002C672F">
        <w:rPr>
          <w:iCs/>
          <w:sz w:val="28"/>
          <w:szCs w:val="28"/>
          <w:lang w:eastAsia="ru-RU"/>
        </w:rPr>
        <w:t xml:space="preserve"> дітям і молоді, які перебувають у складних життєвих обставинах і потребують сторонньої допомоги, в тому числі сім’ям учасників АТО (ООС) та внутрішньо переміщеним особам</w:t>
      </w:r>
      <w:r w:rsidR="00BD05F9">
        <w:rPr>
          <w:iCs/>
          <w:sz w:val="28"/>
          <w:szCs w:val="28"/>
          <w:lang w:eastAsia="ru-RU"/>
        </w:rPr>
        <w:t>;</w:t>
      </w:r>
    </w:p>
    <w:p w14:paraId="78B07DBB" w14:textId="141EDF82" w:rsidR="00642F0C" w:rsidRPr="002C672F" w:rsidRDefault="0063366C" w:rsidP="0063366C">
      <w:pPr>
        <w:pStyle w:val="a3"/>
        <w:shd w:val="clear" w:color="auto" w:fill="FFFFFF"/>
        <w:tabs>
          <w:tab w:val="left" w:pos="0"/>
        </w:tabs>
        <w:ind w:left="0"/>
        <w:jc w:val="both"/>
        <w:rPr>
          <w:iCs/>
          <w:sz w:val="28"/>
          <w:szCs w:val="28"/>
          <w:lang w:eastAsia="ru-RU"/>
        </w:rPr>
      </w:pPr>
      <w:r>
        <w:rPr>
          <w:iCs/>
          <w:sz w:val="28"/>
          <w:szCs w:val="28"/>
          <w:lang w:eastAsia="ru-RU"/>
        </w:rPr>
        <w:tab/>
        <w:t>к</w:t>
      </w:r>
      <w:r w:rsidR="00323878">
        <w:rPr>
          <w:iCs/>
          <w:sz w:val="28"/>
          <w:szCs w:val="28"/>
          <w:lang w:eastAsia="ru-RU"/>
        </w:rPr>
        <w:t>омунальний заклад</w:t>
      </w:r>
      <w:r w:rsidR="00642F0C" w:rsidRPr="002C672F">
        <w:rPr>
          <w:iCs/>
          <w:sz w:val="28"/>
          <w:szCs w:val="28"/>
          <w:lang w:eastAsia="ru-RU"/>
        </w:rPr>
        <w:t xml:space="preserve"> «Апостолівський центр соціально-психологічної реабілітації дітей «Надія»</w:t>
      </w:r>
      <w:r w:rsidR="000B7F1B" w:rsidRPr="002C672F">
        <w:rPr>
          <w:iCs/>
          <w:sz w:val="28"/>
          <w:szCs w:val="28"/>
          <w:lang w:eastAsia="ru-RU"/>
        </w:rPr>
        <w:t>, який здійснює соціальний захист дітей, які потрапили до Центру;</w:t>
      </w:r>
    </w:p>
    <w:p w14:paraId="77F6D794" w14:textId="58700591" w:rsidR="00642F0C" w:rsidRPr="002C672F" w:rsidRDefault="0063366C" w:rsidP="0063366C">
      <w:pPr>
        <w:pStyle w:val="a3"/>
        <w:shd w:val="clear" w:color="auto" w:fill="FFFFFF"/>
        <w:tabs>
          <w:tab w:val="left" w:pos="0"/>
        </w:tabs>
        <w:ind w:left="0"/>
        <w:jc w:val="both"/>
        <w:rPr>
          <w:sz w:val="28"/>
          <w:szCs w:val="28"/>
          <w:lang w:eastAsia="ru-RU"/>
        </w:rPr>
      </w:pPr>
      <w:r>
        <w:rPr>
          <w:sz w:val="28"/>
          <w:szCs w:val="28"/>
          <w:lang w:eastAsia="ru-RU"/>
        </w:rPr>
        <w:tab/>
        <w:t>у</w:t>
      </w:r>
      <w:r w:rsidR="00642F0C" w:rsidRPr="002C672F">
        <w:rPr>
          <w:sz w:val="28"/>
          <w:szCs w:val="28"/>
          <w:lang w:eastAsia="ru-RU"/>
        </w:rPr>
        <w:t>правління соціального захисту населення Апос</w:t>
      </w:r>
      <w:r>
        <w:rPr>
          <w:sz w:val="28"/>
          <w:szCs w:val="28"/>
          <w:lang w:eastAsia="ru-RU"/>
        </w:rPr>
        <w:t>толівської райдержадміністрації.</w:t>
      </w:r>
    </w:p>
    <w:bookmarkEnd w:id="8"/>
    <w:p w14:paraId="4D45B53A" w14:textId="5C92715A" w:rsidR="005737B2" w:rsidRPr="002C672F" w:rsidRDefault="0063366C" w:rsidP="00DA45D2">
      <w:pPr>
        <w:shd w:val="clear" w:color="auto" w:fill="FFFFFF"/>
        <w:tabs>
          <w:tab w:val="left" w:pos="0"/>
        </w:tabs>
        <w:jc w:val="both"/>
        <w:rPr>
          <w:sz w:val="28"/>
          <w:szCs w:val="28"/>
          <w:lang w:eastAsia="ru-RU"/>
        </w:rPr>
      </w:pPr>
      <w:r>
        <w:rPr>
          <w:sz w:val="28"/>
          <w:szCs w:val="28"/>
          <w:lang w:eastAsia="ru-RU"/>
        </w:rPr>
        <w:tab/>
      </w:r>
      <w:r w:rsidR="001C6117" w:rsidRPr="002C672F">
        <w:rPr>
          <w:sz w:val="28"/>
          <w:szCs w:val="28"/>
          <w:lang w:eastAsia="ru-RU"/>
        </w:rPr>
        <w:t>Гендерн</w:t>
      </w:r>
      <w:r w:rsidR="000B121C" w:rsidRPr="002C672F">
        <w:rPr>
          <w:sz w:val="28"/>
          <w:szCs w:val="28"/>
          <w:lang w:eastAsia="ru-RU"/>
        </w:rPr>
        <w:t>і</w:t>
      </w:r>
      <w:r w:rsidR="001C6117" w:rsidRPr="002C672F">
        <w:rPr>
          <w:sz w:val="28"/>
          <w:szCs w:val="28"/>
          <w:lang w:eastAsia="ru-RU"/>
        </w:rPr>
        <w:t xml:space="preserve"> розрив</w:t>
      </w:r>
      <w:r w:rsidR="000B121C" w:rsidRPr="002C672F">
        <w:rPr>
          <w:sz w:val="28"/>
          <w:szCs w:val="28"/>
          <w:lang w:eastAsia="ru-RU"/>
        </w:rPr>
        <w:t>и</w:t>
      </w:r>
      <w:r w:rsidR="001C6117" w:rsidRPr="002C672F">
        <w:rPr>
          <w:sz w:val="28"/>
          <w:szCs w:val="28"/>
          <w:lang w:eastAsia="ru-RU"/>
        </w:rPr>
        <w:t>, виявлен</w:t>
      </w:r>
      <w:r w:rsidR="000B121C" w:rsidRPr="002C672F">
        <w:rPr>
          <w:sz w:val="28"/>
          <w:szCs w:val="28"/>
          <w:lang w:eastAsia="ru-RU"/>
        </w:rPr>
        <w:t xml:space="preserve">і </w:t>
      </w:r>
      <w:r w:rsidR="001C6117" w:rsidRPr="002C672F">
        <w:rPr>
          <w:sz w:val="28"/>
          <w:szCs w:val="28"/>
          <w:lang w:eastAsia="ru-RU"/>
        </w:rPr>
        <w:t>в результаті аналізу ситуації</w:t>
      </w:r>
      <w:r w:rsidR="005733A3" w:rsidRPr="002C672F">
        <w:rPr>
          <w:sz w:val="28"/>
          <w:szCs w:val="28"/>
          <w:lang w:eastAsia="ru-RU"/>
        </w:rPr>
        <w:t xml:space="preserve"> із забезпечення населення соціальним захисто</w:t>
      </w:r>
      <w:r w:rsidR="00720CD9" w:rsidRPr="002C672F">
        <w:rPr>
          <w:sz w:val="28"/>
          <w:szCs w:val="28"/>
          <w:lang w:eastAsia="ru-RU"/>
        </w:rPr>
        <w:t>м</w:t>
      </w:r>
      <w:r w:rsidR="005733A3" w:rsidRPr="002C672F">
        <w:rPr>
          <w:sz w:val="28"/>
          <w:szCs w:val="28"/>
          <w:lang w:eastAsia="ru-RU"/>
        </w:rPr>
        <w:t xml:space="preserve"> в </w:t>
      </w:r>
      <w:r w:rsidR="00720CD9" w:rsidRPr="002C672F">
        <w:rPr>
          <w:sz w:val="28"/>
          <w:szCs w:val="28"/>
          <w:lang w:eastAsia="ru-RU"/>
        </w:rPr>
        <w:t xml:space="preserve">Апостолівській </w:t>
      </w:r>
      <w:r w:rsidR="00EA44C1" w:rsidRPr="002C672F">
        <w:rPr>
          <w:sz w:val="28"/>
          <w:szCs w:val="28"/>
          <w:lang w:eastAsia="ru-RU"/>
        </w:rPr>
        <w:t>територіальній громаді</w:t>
      </w:r>
      <w:r w:rsidR="005733A3" w:rsidRPr="002C672F">
        <w:rPr>
          <w:sz w:val="28"/>
          <w:szCs w:val="28"/>
          <w:lang w:eastAsia="ru-RU"/>
        </w:rPr>
        <w:t>, полягають в тому, що</w:t>
      </w:r>
      <w:r w:rsidR="001C6117" w:rsidRPr="002C672F">
        <w:rPr>
          <w:sz w:val="28"/>
          <w:szCs w:val="28"/>
          <w:lang w:eastAsia="ru-RU"/>
        </w:rPr>
        <w:t>:</w:t>
      </w:r>
    </w:p>
    <w:p w14:paraId="1DE4FE9D" w14:textId="7E8F84A1" w:rsidR="001C6117" w:rsidRPr="002C672F" w:rsidRDefault="0063366C" w:rsidP="0063366C">
      <w:pPr>
        <w:pStyle w:val="a3"/>
        <w:shd w:val="clear" w:color="auto" w:fill="FFFFFF"/>
        <w:tabs>
          <w:tab w:val="left" w:pos="0"/>
        </w:tabs>
        <w:ind w:left="0"/>
        <w:jc w:val="both"/>
        <w:rPr>
          <w:sz w:val="28"/>
          <w:szCs w:val="28"/>
          <w:lang w:eastAsia="ru-RU"/>
        </w:rPr>
      </w:pPr>
      <w:r>
        <w:rPr>
          <w:sz w:val="28"/>
          <w:szCs w:val="28"/>
          <w:lang w:eastAsia="ru-RU"/>
        </w:rPr>
        <w:tab/>
        <w:t>ж</w:t>
      </w:r>
      <w:r w:rsidR="001C6117" w:rsidRPr="002C672F">
        <w:rPr>
          <w:sz w:val="28"/>
          <w:szCs w:val="28"/>
          <w:lang w:eastAsia="ru-RU"/>
        </w:rPr>
        <w:t>інки частіше</w:t>
      </w:r>
      <w:r w:rsidR="005733A3" w:rsidRPr="002C672F">
        <w:rPr>
          <w:sz w:val="28"/>
          <w:szCs w:val="28"/>
          <w:lang w:eastAsia="ru-RU"/>
        </w:rPr>
        <w:t>, ніж чоловіки</w:t>
      </w:r>
      <w:r w:rsidR="001C6117" w:rsidRPr="002C672F">
        <w:rPr>
          <w:sz w:val="28"/>
          <w:szCs w:val="28"/>
          <w:lang w:eastAsia="ru-RU"/>
        </w:rPr>
        <w:t xml:space="preserve"> пот</w:t>
      </w:r>
      <w:r>
        <w:rPr>
          <w:sz w:val="28"/>
          <w:szCs w:val="28"/>
          <w:lang w:eastAsia="ru-RU"/>
        </w:rPr>
        <w:t>ребують послуги з догляду вдома;</w:t>
      </w:r>
    </w:p>
    <w:p w14:paraId="358EE8AC" w14:textId="7354FF18" w:rsidR="001C6117" w:rsidRPr="002C672F" w:rsidRDefault="0063366C" w:rsidP="0063366C">
      <w:pPr>
        <w:pStyle w:val="a3"/>
        <w:shd w:val="clear" w:color="auto" w:fill="FFFFFF"/>
        <w:tabs>
          <w:tab w:val="left" w:pos="0"/>
        </w:tabs>
        <w:ind w:left="0"/>
        <w:jc w:val="both"/>
        <w:rPr>
          <w:sz w:val="28"/>
          <w:szCs w:val="28"/>
          <w:lang w:eastAsia="ru-RU"/>
        </w:rPr>
      </w:pPr>
      <w:r>
        <w:rPr>
          <w:sz w:val="28"/>
          <w:szCs w:val="28"/>
          <w:lang w:eastAsia="ru-RU"/>
        </w:rPr>
        <w:lastRenderedPageBreak/>
        <w:tab/>
        <w:t>ж</w:t>
      </w:r>
      <w:r w:rsidR="001C6117" w:rsidRPr="002C672F">
        <w:rPr>
          <w:sz w:val="28"/>
          <w:szCs w:val="28"/>
          <w:lang w:eastAsia="ru-RU"/>
        </w:rPr>
        <w:t>інки</w:t>
      </w:r>
      <w:r w:rsidR="002853C3">
        <w:rPr>
          <w:sz w:val="28"/>
          <w:szCs w:val="28"/>
          <w:lang w:eastAsia="ru-RU"/>
        </w:rPr>
        <w:t xml:space="preserve"> частіше</w:t>
      </w:r>
      <w:r w:rsidR="001C6117" w:rsidRPr="002C672F">
        <w:rPr>
          <w:sz w:val="28"/>
          <w:szCs w:val="28"/>
          <w:lang w:eastAsia="ru-RU"/>
        </w:rPr>
        <w:t xml:space="preserve"> </w:t>
      </w:r>
      <w:r w:rsidR="00D62902" w:rsidRPr="002C672F">
        <w:rPr>
          <w:sz w:val="28"/>
          <w:szCs w:val="28"/>
          <w:lang w:eastAsia="ru-RU"/>
        </w:rPr>
        <w:t xml:space="preserve">забезпечують </w:t>
      </w:r>
      <w:r w:rsidR="00D62902" w:rsidRPr="002C672F">
        <w:rPr>
          <w:iCs/>
          <w:sz w:val="28"/>
          <w:szCs w:val="28"/>
          <w:lang w:eastAsia="ru-RU"/>
        </w:rPr>
        <w:t>постійне наданн</w:t>
      </w:r>
      <w:r w:rsidR="00B11951" w:rsidRPr="002C672F">
        <w:rPr>
          <w:iCs/>
          <w:sz w:val="28"/>
          <w:szCs w:val="28"/>
          <w:lang w:eastAsia="ru-RU"/>
        </w:rPr>
        <w:t>я</w:t>
      </w:r>
      <w:r w:rsidR="00D62902" w:rsidRPr="002C672F">
        <w:rPr>
          <w:iCs/>
          <w:sz w:val="28"/>
          <w:szCs w:val="28"/>
          <w:lang w:eastAsia="ru-RU"/>
        </w:rPr>
        <w:t xml:space="preserve"> </w:t>
      </w:r>
      <w:r w:rsidR="00B11951" w:rsidRPr="002C672F">
        <w:rPr>
          <w:iCs/>
          <w:sz w:val="28"/>
          <w:szCs w:val="28"/>
          <w:lang w:eastAsia="ru-RU"/>
        </w:rPr>
        <w:t>соціальних</w:t>
      </w:r>
      <w:r>
        <w:rPr>
          <w:iCs/>
          <w:sz w:val="28"/>
          <w:szCs w:val="28"/>
          <w:lang w:eastAsia="ru-RU"/>
        </w:rPr>
        <w:t xml:space="preserve"> послуг  громадянам, які </w:t>
      </w:r>
      <w:r w:rsidR="00D62902" w:rsidRPr="002C672F">
        <w:rPr>
          <w:iCs/>
          <w:sz w:val="28"/>
          <w:szCs w:val="28"/>
          <w:lang w:eastAsia="ru-RU"/>
        </w:rPr>
        <w:t>не  здатні до самообслуговування і потр</w:t>
      </w:r>
      <w:r>
        <w:rPr>
          <w:iCs/>
          <w:sz w:val="28"/>
          <w:szCs w:val="28"/>
          <w:lang w:eastAsia="ru-RU"/>
        </w:rPr>
        <w:t>ебують постійної   сторонньої</w:t>
      </w:r>
      <w:r w:rsidR="00D62902" w:rsidRPr="002C672F">
        <w:rPr>
          <w:iCs/>
          <w:sz w:val="28"/>
          <w:szCs w:val="28"/>
          <w:lang w:eastAsia="ru-RU"/>
        </w:rPr>
        <w:t xml:space="preserve"> допомоги, та, відповідно,</w:t>
      </w:r>
      <w:r w:rsidR="00D62902" w:rsidRPr="002C672F">
        <w:rPr>
          <w:sz w:val="28"/>
          <w:szCs w:val="28"/>
          <w:lang w:eastAsia="ru-RU"/>
        </w:rPr>
        <w:t xml:space="preserve"> </w:t>
      </w:r>
      <w:r w:rsidR="001C6117" w:rsidRPr="002C672F">
        <w:rPr>
          <w:sz w:val="28"/>
          <w:szCs w:val="28"/>
          <w:lang w:eastAsia="ru-RU"/>
        </w:rPr>
        <w:t>звертаються за отриманням компенсаційних витрат</w:t>
      </w:r>
      <w:r>
        <w:rPr>
          <w:sz w:val="28"/>
          <w:szCs w:val="28"/>
          <w:lang w:eastAsia="ru-RU"/>
        </w:rPr>
        <w:t>;</w:t>
      </w:r>
    </w:p>
    <w:p w14:paraId="27F9D128" w14:textId="3B615E8C" w:rsidR="001C6117" w:rsidRPr="002C672F" w:rsidRDefault="0063366C" w:rsidP="0063366C">
      <w:pPr>
        <w:pStyle w:val="a3"/>
        <w:shd w:val="clear" w:color="auto" w:fill="FFFFFF"/>
        <w:tabs>
          <w:tab w:val="left" w:pos="0"/>
        </w:tabs>
        <w:ind w:left="0"/>
        <w:jc w:val="both"/>
        <w:rPr>
          <w:sz w:val="28"/>
          <w:szCs w:val="28"/>
          <w:lang w:eastAsia="ru-RU"/>
        </w:rPr>
      </w:pPr>
      <w:r>
        <w:rPr>
          <w:sz w:val="28"/>
          <w:szCs w:val="28"/>
          <w:lang w:eastAsia="ru-RU"/>
        </w:rPr>
        <w:tab/>
        <w:t>ж</w:t>
      </w:r>
      <w:r w:rsidR="002853C3">
        <w:rPr>
          <w:sz w:val="28"/>
          <w:szCs w:val="28"/>
          <w:lang w:eastAsia="ru-RU"/>
        </w:rPr>
        <w:t>інки</w:t>
      </w:r>
      <w:r w:rsidR="001C6117" w:rsidRPr="002C672F">
        <w:rPr>
          <w:sz w:val="28"/>
          <w:szCs w:val="28"/>
          <w:lang w:eastAsia="ru-RU"/>
        </w:rPr>
        <w:t xml:space="preserve"> переважають в числі тих, хто отримує </w:t>
      </w:r>
      <w:r w:rsidR="001C6117" w:rsidRPr="002C672F">
        <w:rPr>
          <w:iCs/>
          <w:sz w:val="28"/>
          <w:szCs w:val="28"/>
          <w:lang w:eastAsia="ru-RU"/>
        </w:rPr>
        <w:t>відшкодування пільг з послуг зв’язку</w:t>
      </w:r>
      <w:r>
        <w:rPr>
          <w:iCs/>
          <w:sz w:val="28"/>
          <w:szCs w:val="28"/>
          <w:lang w:eastAsia="ru-RU"/>
        </w:rPr>
        <w:t>;</w:t>
      </w:r>
    </w:p>
    <w:p w14:paraId="204212A7" w14:textId="555AE9E1" w:rsidR="00AD0E40" w:rsidRPr="002C672F" w:rsidRDefault="0063366C" w:rsidP="0063366C">
      <w:pPr>
        <w:pStyle w:val="a3"/>
        <w:shd w:val="clear" w:color="auto" w:fill="FFFFFF"/>
        <w:tabs>
          <w:tab w:val="left" w:pos="0"/>
        </w:tabs>
        <w:ind w:left="0"/>
        <w:jc w:val="both"/>
        <w:rPr>
          <w:sz w:val="28"/>
          <w:szCs w:val="28"/>
          <w:lang w:eastAsia="ru-RU"/>
        </w:rPr>
      </w:pPr>
      <w:r>
        <w:rPr>
          <w:iCs/>
          <w:sz w:val="28"/>
          <w:szCs w:val="28"/>
          <w:lang w:eastAsia="ru-RU"/>
        </w:rPr>
        <w:tab/>
        <w:t>с</w:t>
      </w:r>
      <w:r w:rsidR="00AD0E40" w:rsidRPr="002C672F">
        <w:rPr>
          <w:iCs/>
          <w:sz w:val="28"/>
          <w:szCs w:val="28"/>
          <w:lang w:eastAsia="ru-RU"/>
        </w:rPr>
        <w:t xml:space="preserve">еред отримувачів одноразової фінансової допомоги </w:t>
      </w:r>
      <w:r w:rsidR="000B121C" w:rsidRPr="002C672F">
        <w:rPr>
          <w:iCs/>
          <w:sz w:val="28"/>
          <w:szCs w:val="28"/>
          <w:lang w:eastAsia="ru-RU"/>
        </w:rPr>
        <w:t>(на різних підставах) п</w:t>
      </w:r>
      <w:r w:rsidR="00AD0E40" w:rsidRPr="002C672F">
        <w:rPr>
          <w:iCs/>
          <w:sz w:val="28"/>
          <w:szCs w:val="28"/>
          <w:lang w:eastAsia="ru-RU"/>
        </w:rPr>
        <w:t xml:space="preserve">ревалюють </w:t>
      </w:r>
      <w:r w:rsidR="000B121C" w:rsidRPr="002C672F">
        <w:rPr>
          <w:iCs/>
          <w:sz w:val="28"/>
          <w:szCs w:val="28"/>
          <w:lang w:eastAsia="ru-RU"/>
        </w:rPr>
        <w:t>жінки</w:t>
      </w:r>
      <w:r w:rsidR="005733A3" w:rsidRPr="002C672F">
        <w:rPr>
          <w:iCs/>
          <w:sz w:val="28"/>
          <w:szCs w:val="28"/>
          <w:lang w:eastAsia="ru-RU"/>
        </w:rPr>
        <w:t xml:space="preserve"> (</w:t>
      </w:r>
      <w:r w:rsidR="00772777" w:rsidRPr="002C672F">
        <w:rPr>
          <w:iCs/>
          <w:sz w:val="28"/>
          <w:szCs w:val="28"/>
          <w:lang w:eastAsia="ru-RU"/>
        </w:rPr>
        <w:t>81</w:t>
      </w:r>
      <w:r w:rsidR="005733A3" w:rsidRPr="002C672F">
        <w:rPr>
          <w:iCs/>
          <w:sz w:val="28"/>
          <w:szCs w:val="28"/>
          <w:lang w:eastAsia="ru-RU"/>
        </w:rPr>
        <w:t xml:space="preserve"> проти </w:t>
      </w:r>
      <w:r w:rsidR="00772777" w:rsidRPr="002C672F">
        <w:rPr>
          <w:iCs/>
          <w:sz w:val="28"/>
          <w:szCs w:val="28"/>
          <w:lang w:eastAsia="ru-RU"/>
        </w:rPr>
        <w:t>48</w:t>
      </w:r>
      <w:r w:rsidR="005733A3" w:rsidRPr="002C672F">
        <w:rPr>
          <w:iCs/>
          <w:sz w:val="28"/>
          <w:szCs w:val="28"/>
          <w:lang w:eastAsia="ru-RU"/>
        </w:rPr>
        <w:t xml:space="preserve"> випадків)</w:t>
      </w:r>
      <w:r w:rsidR="000B121C" w:rsidRPr="002C672F">
        <w:rPr>
          <w:iCs/>
          <w:sz w:val="28"/>
          <w:szCs w:val="28"/>
          <w:lang w:eastAsia="ru-RU"/>
        </w:rPr>
        <w:t>.</w:t>
      </w:r>
      <w:r w:rsidR="00AD0E40" w:rsidRPr="002C672F">
        <w:rPr>
          <w:iCs/>
          <w:sz w:val="28"/>
          <w:szCs w:val="28"/>
          <w:lang w:eastAsia="ru-RU"/>
        </w:rPr>
        <w:t xml:space="preserve"> </w:t>
      </w:r>
    </w:p>
    <w:p w14:paraId="009F28C4" w14:textId="56D9A456" w:rsidR="005B69F9" w:rsidRPr="002C672F" w:rsidRDefault="0063366C" w:rsidP="0064298C">
      <w:pPr>
        <w:shd w:val="clear" w:color="auto" w:fill="FFFFFF"/>
        <w:tabs>
          <w:tab w:val="left" w:pos="0"/>
        </w:tabs>
        <w:jc w:val="both"/>
        <w:rPr>
          <w:sz w:val="28"/>
          <w:szCs w:val="28"/>
          <w:lang w:eastAsia="ru-RU"/>
        </w:rPr>
      </w:pPr>
      <w:r>
        <w:rPr>
          <w:sz w:val="28"/>
          <w:szCs w:val="28"/>
          <w:lang w:eastAsia="ru-RU"/>
        </w:rPr>
        <w:tab/>
      </w:r>
      <w:r w:rsidR="005733A3" w:rsidRPr="002C672F">
        <w:rPr>
          <w:sz w:val="28"/>
          <w:szCs w:val="28"/>
          <w:lang w:eastAsia="ru-RU"/>
        </w:rPr>
        <w:t xml:space="preserve">Отже, потреба в соціальних </w:t>
      </w:r>
      <w:r>
        <w:rPr>
          <w:sz w:val="28"/>
          <w:szCs w:val="28"/>
          <w:lang w:eastAsia="ru-RU"/>
        </w:rPr>
        <w:t>послугах в громаді є актуальною. П</w:t>
      </w:r>
      <w:r w:rsidR="005733A3" w:rsidRPr="002C672F">
        <w:rPr>
          <w:sz w:val="28"/>
          <w:szCs w:val="28"/>
          <w:lang w:eastAsia="ru-RU"/>
        </w:rPr>
        <w:t>оряд з цим, важливим є створення умов, за яких жінки здатні будуть п</w:t>
      </w:r>
      <w:r w:rsidR="00C5101A" w:rsidRPr="002C672F">
        <w:rPr>
          <w:sz w:val="28"/>
          <w:szCs w:val="28"/>
          <w:lang w:eastAsia="ru-RU"/>
        </w:rPr>
        <w:t>окращувати</w:t>
      </w:r>
      <w:r w:rsidR="005733A3" w:rsidRPr="002C672F">
        <w:rPr>
          <w:sz w:val="28"/>
          <w:szCs w:val="28"/>
          <w:lang w:eastAsia="ru-RU"/>
        </w:rPr>
        <w:t xml:space="preserve"> </w:t>
      </w:r>
      <w:r w:rsidR="00C321DF" w:rsidRPr="002C672F">
        <w:rPr>
          <w:sz w:val="28"/>
          <w:szCs w:val="28"/>
          <w:lang w:eastAsia="ru-RU"/>
        </w:rPr>
        <w:t xml:space="preserve">свій </w:t>
      </w:r>
      <w:r w:rsidR="005733A3" w:rsidRPr="002C672F">
        <w:rPr>
          <w:sz w:val="28"/>
          <w:szCs w:val="28"/>
          <w:lang w:eastAsia="ru-RU"/>
        </w:rPr>
        <w:t>соціальний та ма</w:t>
      </w:r>
      <w:r w:rsidR="00C321DF" w:rsidRPr="002C672F">
        <w:rPr>
          <w:sz w:val="28"/>
          <w:szCs w:val="28"/>
          <w:lang w:eastAsia="ru-RU"/>
        </w:rPr>
        <w:t>теріальний ста</w:t>
      </w:r>
      <w:r w:rsidR="00C5101A" w:rsidRPr="002C672F">
        <w:rPr>
          <w:sz w:val="28"/>
          <w:szCs w:val="28"/>
          <w:lang w:eastAsia="ru-RU"/>
        </w:rPr>
        <w:t>н</w:t>
      </w:r>
      <w:r w:rsidR="00C321DF" w:rsidRPr="002C672F">
        <w:rPr>
          <w:sz w:val="28"/>
          <w:szCs w:val="28"/>
          <w:lang w:eastAsia="ru-RU"/>
        </w:rPr>
        <w:t xml:space="preserve"> з одночасним зниженням залежності від фінансової допомог</w:t>
      </w:r>
      <w:r w:rsidR="00536694">
        <w:rPr>
          <w:sz w:val="28"/>
          <w:szCs w:val="28"/>
          <w:lang w:eastAsia="ru-RU"/>
        </w:rPr>
        <w:t>и з місцевого бюджету. Відповідно до</w:t>
      </w:r>
      <w:r w:rsidR="00C321DF" w:rsidRPr="002C672F">
        <w:rPr>
          <w:sz w:val="28"/>
          <w:szCs w:val="28"/>
          <w:lang w:eastAsia="ru-RU"/>
        </w:rPr>
        <w:t xml:space="preserve"> зазначен</w:t>
      </w:r>
      <w:r w:rsidR="00536694">
        <w:rPr>
          <w:sz w:val="28"/>
          <w:szCs w:val="28"/>
          <w:lang w:eastAsia="ru-RU"/>
        </w:rPr>
        <w:t>ого</w:t>
      </w:r>
      <w:r w:rsidR="00C321DF" w:rsidRPr="002C672F">
        <w:rPr>
          <w:sz w:val="28"/>
          <w:szCs w:val="28"/>
          <w:lang w:eastAsia="ru-RU"/>
        </w:rPr>
        <w:t xml:space="preserve"> було розроблено цю Програму. </w:t>
      </w:r>
      <w:r w:rsidR="0098162D" w:rsidRPr="002C672F">
        <w:rPr>
          <w:sz w:val="28"/>
          <w:szCs w:val="28"/>
          <w:lang w:eastAsia="ru-RU"/>
        </w:rPr>
        <w:t xml:space="preserve">Крім того, Програма відповідає положенням </w:t>
      </w:r>
      <w:r w:rsidR="0064298C">
        <w:rPr>
          <w:sz w:val="28"/>
          <w:szCs w:val="28"/>
          <w:lang w:eastAsia="ru-RU"/>
        </w:rPr>
        <w:t xml:space="preserve">Стратегії розвитку Апостолівської об’єднаної територіальної </w:t>
      </w:r>
      <w:r w:rsidR="0064298C" w:rsidRPr="0064298C">
        <w:rPr>
          <w:sz w:val="28"/>
          <w:szCs w:val="28"/>
          <w:lang w:eastAsia="ru-RU"/>
        </w:rPr>
        <w:t>громади на 2017 – 2025 роки</w:t>
      </w:r>
      <w:r w:rsidR="0064298C">
        <w:rPr>
          <w:sz w:val="28"/>
          <w:szCs w:val="28"/>
          <w:lang w:eastAsia="ru-RU"/>
        </w:rPr>
        <w:t>, а саме:</w:t>
      </w:r>
      <w:r w:rsidR="0098162D" w:rsidRPr="002C672F">
        <w:rPr>
          <w:sz w:val="28"/>
          <w:szCs w:val="28"/>
          <w:lang w:eastAsia="ru-RU"/>
        </w:rPr>
        <w:t xml:space="preserve"> стратегічній </w:t>
      </w:r>
      <w:r w:rsidR="007570FD" w:rsidRPr="002C672F">
        <w:rPr>
          <w:sz w:val="28"/>
          <w:szCs w:val="28"/>
          <w:lang w:eastAsia="ru-RU"/>
        </w:rPr>
        <w:t xml:space="preserve">цілі </w:t>
      </w:r>
      <w:r w:rsidR="005B69F9" w:rsidRPr="002C672F">
        <w:rPr>
          <w:sz w:val="28"/>
          <w:szCs w:val="28"/>
          <w:lang w:eastAsia="ru-RU"/>
        </w:rPr>
        <w:t>2</w:t>
      </w:r>
      <w:r w:rsidR="0098162D" w:rsidRPr="002C672F">
        <w:rPr>
          <w:sz w:val="28"/>
          <w:szCs w:val="28"/>
          <w:lang w:eastAsia="ru-RU"/>
        </w:rPr>
        <w:t xml:space="preserve"> </w:t>
      </w:r>
      <w:r w:rsidR="007570FD" w:rsidRPr="002C672F">
        <w:rPr>
          <w:sz w:val="28"/>
          <w:szCs w:val="28"/>
          <w:lang w:eastAsia="ru-RU"/>
        </w:rPr>
        <w:t>«</w:t>
      </w:r>
      <w:r w:rsidR="005B69F9" w:rsidRPr="002C672F">
        <w:rPr>
          <w:sz w:val="28"/>
          <w:szCs w:val="28"/>
        </w:rPr>
        <w:t>Покращення умов життя шляхом підвищення доступності та якості комунальних і соціальних послуг</w:t>
      </w:r>
      <w:r w:rsidR="007570FD" w:rsidRPr="002C672F">
        <w:rPr>
          <w:sz w:val="28"/>
          <w:szCs w:val="28"/>
          <w:lang w:eastAsia="ru-RU"/>
        </w:rPr>
        <w:t>»</w:t>
      </w:r>
      <w:r w:rsidR="00751F61">
        <w:rPr>
          <w:sz w:val="28"/>
          <w:szCs w:val="28"/>
          <w:lang w:eastAsia="ru-RU"/>
        </w:rPr>
        <w:t xml:space="preserve">, </w:t>
      </w:r>
      <w:r w:rsidR="007570FD" w:rsidRPr="002C672F">
        <w:rPr>
          <w:sz w:val="28"/>
          <w:szCs w:val="28"/>
          <w:lang w:eastAsia="ru-RU"/>
        </w:rPr>
        <w:t>операційн</w:t>
      </w:r>
      <w:r w:rsidR="005B69F9" w:rsidRPr="002C672F">
        <w:rPr>
          <w:sz w:val="28"/>
          <w:szCs w:val="28"/>
          <w:lang w:eastAsia="ru-RU"/>
        </w:rPr>
        <w:t>і</w:t>
      </w:r>
      <w:r w:rsidR="007570FD" w:rsidRPr="002C672F">
        <w:rPr>
          <w:sz w:val="28"/>
          <w:szCs w:val="28"/>
          <w:lang w:eastAsia="ru-RU"/>
        </w:rPr>
        <w:t xml:space="preserve"> цілі </w:t>
      </w:r>
      <w:r w:rsidR="005B69F9" w:rsidRPr="002C672F">
        <w:rPr>
          <w:sz w:val="28"/>
          <w:szCs w:val="28"/>
        </w:rPr>
        <w:t>2.2. «Підвищення доступності соціальних послуг</w:t>
      </w:r>
      <w:r w:rsidR="005B69F9" w:rsidRPr="002853C3">
        <w:rPr>
          <w:sz w:val="28"/>
          <w:szCs w:val="28"/>
        </w:rPr>
        <w:t>».</w:t>
      </w:r>
      <w:r w:rsidR="0064298C">
        <w:rPr>
          <w:sz w:val="28"/>
          <w:szCs w:val="28"/>
        </w:rPr>
        <w:t xml:space="preserve"> Т</w:t>
      </w:r>
      <w:r w:rsidR="00751F61" w:rsidRPr="002853C3">
        <w:rPr>
          <w:sz w:val="28"/>
          <w:szCs w:val="28"/>
        </w:rPr>
        <w:t>акож ця програма спрямована на виконання міжнародних зобов’язань України у досягненні Ціле</w:t>
      </w:r>
      <w:r>
        <w:rPr>
          <w:sz w:val="28"/>
          <w:szCs w:val="28"/>
        </w:rPr>
        <w:t>й сталого розвитку до 2030 року</w:t>
      </w:r>
      <w:r w:rsidR="00751F61" w:rsidRPr="002853C3">
        <w:rPr>
          <w:sz w:val="28"/>
          <w:szCs w:val="28"/>
        </w:rPr>
        <w:t xml:space="preserve"> і зобов’язань щодо забезпечення гендерної рівності.</w:t>
      </w:r>
      <w:r w:rsidR="00751F61">
        <w:rPr>
          <w:sz w:val="28"/>
          <w:szCs w:val="28"/>
        </w:rPr>
        <w:t xml:space="preserve">   </w:t>
      </w:r>
    </w:p>
    <w:p w14:paraId="64312229" w14:textId="7CDD5003" w:rsidR="0098162D" w:rsidRPr="002C672F" w:rsidRDefault="0098162D" w:rsidP="00DA45D2">
      <w:pPr>
        <w:shd w:val="clear" w:color="auto" w:fill="FFFFFF"/>
        <w:tabs>
          <w:tab w:val="left" w:pos="0"/>
        </w:tabs>
        <w:jc w:val="both"/>
        <w:rPr>
          <w:sz w:val="28"/>
          <w:szCs w:val="28"/>
          <w:lang w:eastAsia="ru-RU"/>
        </w:rPr>
      </w:pPr>
    </w:p>
    <w:p w14:paraId="6C6DB660" w14:textId="6A8B305E" w:rsidR="004D51C6" w:rsidRPr="002C672F" w:rsidRDefault="002914A5" w:rsidP="00DA45D2">
      <w:pPr>
        <w:shd w:val="clear" w:color="auto" w:fill="FFFFFF"/>
        <w:tabs>
          <w:tab w:val="left" w:pos="0"/>
        </w:tabs>
        <w:jc w:val="center"/>
        <w:rPr>
          <w:b/>
          <w:bCs/>
          <w:sz w:val="28"/>
          <w:szCs w:val="28"/>
          <w:lang w:eastAsia="ru-RU"/>
        </w:rPr>
      </w:pPr>
      <w:r w:rsidRPr="002C672F">
        <w:rPr>
          <w:b/>
          <w:bCs/>
          <w:sz w:val="28"/>
          <w:szCs w:val="28"/>
          <w:lang w:eastAsia="ru-RU"/>
        </w:rPr>
        <w:t>2</w:t>
      </w:r>
      <w:r w:rsidR="004D51C6" w:rsidRPr="002C672F">
        <w:rPr>
          <w:b/>
          <w:bCs/>
          <w:sz w:val="28"/>
          <w:szCs w:val="28"/>
          <w:lang w:eastAsia="ru-RU"/>
        </w:rPr>
        <w:t>.М</w:t>
      </w:r>
      <w:r w:rsidR="007C0FD3" w:rsidRPr="002C672F">
        <w:rPr>
          <w:b/>
          <w:bCs/>
          <w:sz w:val="28"/>
          <w:szCs w:val="28"/>
          <w:lang w:eastAsia="ru-RU"/>
        </w:rPr>
        <w:t>ЕТА</w:t>
      </w:r>
      <w:r w:rsidR="004D51C6" w:rsidRPr="002C672F">
        <w:rPr>
          <w:b/>
          <w:bCs/>
          <w:sz w:val="28"/>
          <w:szCs w:val="28"/>
          <w:lang w:eastAsia="ru-RU"/>
        </w:rPr>
        <w:t xml:space="preserve"> П</w:t>
      </w:r>
      <w:r w:rsidR="007C0FD3" w:rsidRPr="002C672F">
        <w:rPr>
          <w:b/>
          <w:bCs/>
          <w:sz w:val="28"/>
          <w:szCs w:val="28"/>
          <w:lang w:eastAsia="ru-RU"/>
        </w:rPr>
        <w:t>РОГРАМИ</w:t>
      </w:r>
    </w:p>
    <w:p w14:paraId="66DC8848" w14:textId="77777777" w:rsidR="000B2B30" w:rsidRPr="002C672F" w:rsidRDefault="000B2B30" w:rsidP="00DA45D2">
      <w:pPr>
        <w:shd w:val="clear" w:color="auto" w:fill="FFFFFF"/>
        <w:tabs>
          <w:tab w:val="left" w:pos="0"/>
        </w:tabs>
        <w:jc w:val="center"/>
        <w:rPr>
          <w:sz w:val="28"/>
          <w:szCs w:val="28"/>
          <w:lang w:eastAsia="ru-RU"/>
        </w:rPr>
      </w:pPr>
    </w:p>
    <w:p w14:paraId="448578C5" w14:textId="331414F5" w:rsidR="002914A5" w:rsidRPr="002C672F" w:rsidRDefault="0063366C" w:rsidP="00DA45D2">
      <w:pPr>
        <w:tabs>
          <w:tab w:val="left" w:pos="0"/>
        </w:tabs>
        <w:jc w:val="both"/>
        <w:rPr>
          <w:sz w:val="28"/>
          <w:szCs w:val="28"/>
        </w:rPr>
      </w:pPr>
      <w:r>
        <w:rPr>
          <w:sz w:val="28"/>
          <w:szCs w:val="28"/>
        </w:rPr>
        <w:tab/>
      </w:r>
      <w:r w:rsidR="002914A5" w:rsidRPr="002C672F">
        <w:rPr>
          <w:sz w:val="28"/>
          <w:szCs w:val="28"/>
        </w:rPr>
        <w:t xml:space="preserve">Метою Програми є покращення доступу </w:t>
      </w:r>
      <w:r w:rsidR="003B0097" w:rsidRPr="002C672F">
        <w:rPr>
          <w:sz w:val="28"/>
          <w:szCs w:val="28"/>
        </w:rPr>
        <w:t xml:space="preserve">мешканців та мешканок </w:t>
      </w:r>
      <w:r w:rsidR="002914A5" w:rsidRPr="002C672F">
        <w:rPr>
          <w:sz w:val="28"/>
          <w:szCs w:val="28"/>
        </w:rPr>
        <w:t>Апостолівської територіальної громади до соціальних послуг належної якості, які надаються відповідно до потреб населення територіальної громади та державних стандартів надання соціальних послуг, а також забезпечення соціальної інтеграції.</w:t>
      </w:r>
    </w:p>
    <w:p w14:paraId="2147FFD4" w14:textId="2474DC6A" w:rsidR="002914A5" w:rsidRPr="002C672F" w:rsidRDefault="0063366C" w:rsidP="00DA45D2">
      <w:pPr>
        <w:tabs>
          <w:tab w:val="left" w:pos="0"/>
        </w:tabs>
        <w:jc w:val="both"/>
        <w:rPr>
          <w:sz w:val="28"/>
          <w:szCs w:val="28"/>
          <w:lang w:eastAsia="ru-RU"/>
        </w:rPr>
      </w:pPr>
      <w:bookmarkStart w:id="9" w:name="n46"/>
      <w:bookmarkEnd w:id="9"/>
      <w:r>
        <w:rPr>
          <w:sz w:val="28"/>
          <w:szCs w:val="28"/>
          <w:lang w:eastAsia="ru-RU"/>
        </w:rPr>
        <w:tab/>
      </w:r>
      <w:r w:rsidR="002914A5" w:rsidRPr="002C672F">
        <w:rPr>
          <w:sz w:val="28"/>
          <w:szCs w:val="28"/>
          <w:lang w:eastAsia="ru-RU"/>
        </w:rPr>
        <w:t>В межах програми передбачається:</w:t>
      </w:r>
    </w:p>
    <w:p w14:paraId="622E1C2A" w14:textId="2DE1C84D" w:rsidR="002914A5" w:rsidRPr="002C672F" w:rsidRDefault="0063366C" w:rsidP="00DA45D2">
      <w:pPr>
        <w:tabs>
          <w:tab w:val="left" w:pos="0"/>
        </w:tabs>
        <w:jc w:val="both"/>
        <w:rPr>
          <w:sz w:val="28"/>
          <w:szCs w:val="28"/>
          <w:lang w:eastAsia="ru-RU"/>
        </w:rPr>
      </w:pPr>
      <w:r>
        <w:rPr>
          <w:sz w:val="28"/>
          <w:szCs w:val="28"/>
          <w:lang w:eastAsia="ru-RU"/>
        </w:rPr>
        <w:tab/>
      </w:r>
      <w:r w:rsidR="002914A5" w:rsidRPr="002C672F">
        <w:rPr>
          <w:sz w:val="28"/>
          <w:szCs w:val="28"/>
          <w:lang w:eastAsia="ru-RU"/>
        </w:rPr>
        <w:t>забезпечення виконання на території Апостол</w:t>
      </w:r>
      <w:r w:rsidR="00323878">
        <w:rPr>
          <w:sz w:val="28"/>
          <w:szCs w:val="28"/>
          <w:lang w:eastAsia="ru-RU"/>
        </w:rPr>
        <w:t>ів</w:t>
      </w:r>
      <w:r w:rsidR="002914A5" w:rsidRPr="002C672F">
        <w:rPr>
          <w:sz w:val="28"/>
          <w:szCs w:val="28"/>
          <w:lang w:eastAsia="ru-RU"/>
        </w:rPr>
        <w:t xml:space="preserve">ської </w:t>
      </w:r>
      <w:r w:rsidR="00323878">
        <w:rPr>
          <w:sz w:val="28"/>
          <w:szCs w:val="28"/>
          <w:lang w:eastAsia="ru-RU"/>
        </w:rPr>
        <w:t>територіальної громади</w:t>
      </w:r>
      <w:r w:rsidR="002914A5" w:rsidRPr="002C672F">
        <w:rPr>
          <w:sz w:val="28"/>
          <w:szCs w:val="28"/>
          <w:lang w:eastAsia="ru-RU"/>
        </w:rPr>
        <w:t xml:space="preserve"> реалізації державної політики з питань сім'ї, дітей, молоді, інших вразливих груп населення, рівності прав та можливостей жінок і чоловіків, попередження насильства у сім'ї;</w:t>
      </w:r>
    </w:p>
    <w:p w14:paraId="1DFB6149" w14:textId="06638483" w:rsidR="002914A5" w:rsidRPr="002C672F" w:rsidRDefault="0063366C" w:rsidP="00DA45D2">
      <w:pPr>
        <w:tabs>
          <w:tab w:val="left" w:pos="0"/>
        </w:tabs>
        <w:jc w:val="both"/>
        <w:rPr>
          <w:sz w:val="28"/>
          <w:szCs w:val="28"/>
          <w:lang w:eastAsia="ru-RU"/>
        </w:rPr>
      </w:pPr>
      <w:r>
        <w:rPr>
          <w:sz w:val="28"/>
          <w:szCs w:val="28"/>
          <w:lang w:eastAsia="ru-RU"/>
        </w:rPr>
        <w:tab/>
      </w:r>
      <w:r w:rsidR="002914A5" w:rsidRPr="002C672F">
        <w:rPr>
          <w:sz w:val="28"/>
          <w:szCs w:val="28"/>
          <w:lang w:eastAsia="ru-RU"/>
        </w:rPr>
        <w:t>виконання програм і здійснення заходів, спрямованих на забезпечення соціального та правового захисту сім'ї, дітей, молоді, інших вразливих груп населення, рівних прав і можливостей для участі жінок та чоловіків у політичному, економічному і культурному житті, сприяння соціальному становленню та розвитку дітей і молоді, запобігання насильству в сім'ї;</w:t>
      </w:r>
    </w:p>
    <w:p w14:paraId="4FCFE1D2" w14:textId="6504728D" w:rsidR="002914A5" w:rsidRPr="002C672F" w:rsidRDefault="0063366C" w:rsidP="00DA45D2">
      <w:pPr>
        <w:tabs>
          <w:tab w:val="left" w:pos="0"/>
        </w:tabs>
        <w:jc w:val="both"/>
        <w:rPr>
          <w:sz w:val="28"/>
          <w:szCs w:val="28"/>
          <w:lang w:eastAsia="ru-RU"/>
        </w:rPr>
      </w:pPr>
      <w:r>
        <w:rPr>
          <w:sz w:val="28"/>
          <w:szCs w:val="28"/>
          <w:lang w:eastAsia="ru-RU"/>
        </w:rPr>
        <w:tab/>
      </w:r>
      <w:r w:rsidR="002914A5" w:rsidRPr="002C672F">
        <w:rPr>
          <w:sz w:val="28"/>
          <w:szCs w:val="28"/>
          <w:lang w:eastAsia="ru-RU"/>
        </w:rPr>
        <w:t>сприяння у проведенні громадськими організаціями роботи з питань сім'ї, дітей, молоді, інших вразливих груп населення, забезпечення рівних прав та можливостей жінок і чоловіків;</w:t>
      </w:r>
    </w:p>
    <w:p w14:paraId="751706E2" w14:textId="6979FC4A" w:rsidR="002914A5" w:rsidRPr="002C672F" w:rsidRDefault="0063366C" w:rsidP="00DA45D2">
      <w:pPr>
        <w:tabs>
          <w:tab w:val="left" w:pos="0"/>
        </w:tabs>
        <w:jc w:val="both"/>
        <w:rPr>
          <w:sz w:val="28"/>
          <w:szCs w:val="28"/>
          <w:lang w:eastAsia="ru-RU"/>
        </w:rPr>
      </w:pPr>
      <w:r>
        <w:rPr>
          <w:sz w:val="28"/>
          <w:szCs w:val="28"/>
          <w:lang w:eastAsia="ru-RU"/>
        </w:rPr>
        <w:tab/>
      </w:r>
      <w:r w:rsidR="002914A5" w:rsidRPr="002C672F">
        <w:rPr>
          <w:sz w:val="28"/>
          <w:szCs w:val="28"/>
          <w:lang w:eastAsia="ru-RU"/>
        </w:rPr>
        <w:t>організація і проведення інформаційно-роз’яснювальної, пропагандистської, консультаційної роботи, семінарів та тренінгів соціального спрямування серед широких верств населення.</w:t>
      </w:r>
    </w:p>
    <w:p w14:paraId="0F7004E4" w14:textId="07D091EE" w:rsidR="002914A5" w:rsidRPr="002C672F" w:rsidRDefault="0063366C" w:rsidP="00DA45D2">
      <w:pPr>
        <w:tabs>
          <w:tab w:val="left" w:pos="0"/>
        </w:tabs>
        <w:jc w:val="both"/>
        <w:rPr>
          <w:sz w:val="28"/>
          <w:szCs w:val="28"/>
          <w:lang w:eastAsia="ru-RU"/>
        </w:rPr>
      </w:pPr>
      <w:r>
        <w:rPr>
          <w:sz w:val="28"/>
          <w:szCs w:val="28"/>
          <w:lang w:eastAsia="ru-RU"/>
        </w:rPr>
        <w:lastRenderedPageBreak/>
        <w:tab/>
      </w:r>
      <w:r w:rsidR="002914A5" w:rsidRPr="002C672F">
        <w:rPr>
          <w:sz w:val="28"/>
          <w:szCs w:val="28"/>
          <w:lang w:eastAsia="ru-RU"/>
        </w:rPr>
        <w:t>Також забезпечення додаткових до встановлених законодавством гарантій щодо соціального захисту окремих категорій громадян мешканців Апостолівської міської ради, впорядкування існуючої системи надання соціальних послуг, надання пільг та компенсацій, створення умов для активної участі у суспільному  житті літніх громадян та інших категорій населення, надання соціальних послуг громадянам похилого віку, сім’ям та особам, які перебувають у складних життєвих обставинах.</w:t>
      </w:r>
    </w:p>
    <w:p w14:paraId="426D90E0" w14:textId="42CABEB3" w:rsidR="007F2E65" w:rsidRPr="002C672F" w:rsidRDefault="007F2E65" w:rsidP="00DA45D2">
      <w:pPr>
        <w:shd w:val="clear" w:color="auto" w:fill="FFFFFF"/>
        <w:tabs>
          <w:tab w:val="left" w:pos="0"/>
        </w:tabs>
        <w:jc w:val="both"/>
        <w:rPr>
          <w:sz w:val="28"/>
          <w:szCs w:val="28"/>
          <w:lang w:eastAsia="ru-RU"/>
        </w:rPr>
      </w:pPr>
    </w:p>
    <w:p w14:paraId="656D2CBA" w14:textId="71C7DC49" w:rsidR="00B017DA" w:rsidRPr="002C672F" w:rsidRDefault="002914A5" w:rsidP="00DA45D2">
      <w:pPr>
        <w:shd w:val="clear" w:color="auto" w:fill="FFFFFF"/>
        <w:tabs>
          <w:tab w:val="left" w:pos="0"/>
        </w:tabs>
        <w:jc w:val="center"/>
        <w:rPr>
          <w:b/>
          <w:sz w:val="28"/>
          <w:szCs w:val="28"/>
          <w:lang w:eastAsia="ru-RU"/>
        </w:rPr>
      </w:pPr>
      <w:r w:rsidRPr="002C672F">
        <w:rPr>
          <w:b/>
          <w:sz w:val="28"/>
          <w:szCs w:val="28"/>
          <w:lang w:eastAsia="ru-RU"/>
        </w:rPr>
        <w:t>3</w:t>
      </w:r>
      <w:r w:rsidR="00B017DA" w:rsidRPr="002C672F">
        <w:rPr>
          <w:b/>
          <w:sz w:val="28"/>
          <w:szCs w:val="28"/>
          <w:lang w:eastAsia="ru-RU"/>
        </w:rPr>
        <w:t>.</w:t>
      </w:r>
      <w:r w:rsidR="00B017DA" w:rsidRPr="002C672F">
        <w:rPr>
          <w:sz w:val="28"/>
          <w:szCs w:val="28"/>
          <w:lang w:eastAsia="ru-RU"/>
        </w:rPr>
        <w:t xml:space="preserve"> </w:t>
      </w:r>
      <w:r w:rsidR="00B017DA" w:rsidRPr="002C672F">
        <w:rPr>
          <w:b/>
          <w:sz w:val="28"/>
          <w:szCs w:val="28"/>
          <w:lang w:eastAsia="ru-RU"/>
        </w:rPr>
        <w:t>ОСОБИ ТА/АБО ЇХ ГРУПИ, ЯКІ ПІДПАДАТИМУТЬ ПІД ДІЮ ПРОГРАМИ</w:t>
      </w:r>
    </w:p>
    <w:p w14:paraId="122AE16D" w14:textId="02A8114D" w:rsidR="00B017DA" w:rsidRPr="002C672F" w:rsidRDefault="00B017DA" w:rsidP="00DA45D2">
      <w:pPr>
        <w:shd w:val="clear" w:color="auto" w:fill="FFFFFF"/>
        <w:tabs>
          <w:tab w:val="left" w:pos="0"/>
        </w:tabs>
        <w:jc w:val="both"/>
        <w:rPr>
          <w:sz w:val="28"/>
          <w:szCs w:val="28"/>
          <w:lang w:eastAsia="ru-RU"/>
        </w:rPr>
      </w:pPr>
      <w:r w:rsidRPr="002C672F">
        <w:rPr>
          <w:sz w:val="28"/>
          <w:szCs w:val="28"/>
          <w:lang w:eastAsia="ru-RU"/>
        </w:rPr>
        <w:tab/>
      </w:r>
      <w:r w:rsidR="00AD0E40" w:rsidRPr="002C672F">
        <w:rPr>
          <w:sz w:val="28"/>
          <w:szCs w:val="28"/>
          <w:lang w:eastAsia="ru-RU"/>
        </w:rPr>
        <w:t xml:space="preserve">Однією </w:t>
      </w:r>
      <w:r w:rsidR="00C5101A" w:rsidRPr="002C672F">
        <w:rPr>
          <w:sz w:val="28"/>
          <w:szCs w:val="28"/>
          <w:lang w:eastAsia="ru-RU"/>
        </w:rPr>
        <w:t xml:space="preserve">з </w:t>
      </w:r>
      <w:r w:rsidR="00AD0E40" w:rsidRPr="002C672F">
        <w:rPr>
          <w:sz w:val="28"/>
          <w:szCs w:val="28"/>
          <w:lang w:eastAsia="ru-RU"/>
        </w:rPr>
        <w:t>ц</w:t>
      </w:r>
      <w:r w:rsidRPr="002C672F">
        <w:rPr>
          <w:sz w:val="28"/>
          <w:szCs w:val="28"/>
          <w:lang w:eastAsia="ru-RU"/>
        </w:rPr>
        <w:t>ільов</w:t>
      </w:r>
      <w:r w:rsidR="00C5101A" w:rsidRPr="002C672F">
        <w:rPr>
          <w:sz w:val="28"/>
          <w:szCs w:val="28"/>
          <w:lang w:eastAsia="ru-RU"/>
        </w:rPr>
        <w:t>их груп</w:t>
      </w:r>
      <w:r w:rsidRPr="002C672F">
        <w:rPr>
          <w:sz w:val="28"/>
          <w:szCs w:val="28"/>
          <w:lang w:eastAsia="ru-RU"/>
        </w:rPr>
        <w:t xml:space="preserve"> цієї Програми є</w:t>
      </w:r>
      <w:r w:rsidR="00B11951" w:rsidRPr="002C672F">
        <w:rPr>
          <w:sz w:val="28"/>
          <w:szCs w:val="28"/>
          <w:lang w:eastAsia="ru-RU"/>
        </w:rPr>
        <w:t xml:space="preserve"> особи</w:t>
      </w:r>
      <w:r w:rsidR="001D3EF6" w:rsidRPr="002C672F">
        <w:rPr>
          <w:sz w:val="28"/>
          <w:szCs w:val="28"/>
          <w:lang w:eastAsia="ru-RU"/>
        </w:rPr>
        <w:t>,</w:t>
      </w:r>
      <w:r w:rsidR="00833DF1" w:rsidRPr="002C672F">
        <w:rPr>
          <w:sz w:val="28"/>
          <w:szCs w:val="28"/>
          <w:lang w:eastAsia="ru-RU"/>
        </w:rPr>
        <w:t xml:space="preserve"> сім’ї</w:t>
      </w:r>
      <w:r w:rsidR="00B11951" w:rsidRPr="002C672F">
        <w:rPr>
          <w:sz w:val="28"/>
          <w:szCs w:val="28"/>
          <w:lang w:eastAsia="ru-RU"/>
        </w:rPr>
        <w:t>, які опинилися в складних життєвих обставинах, зокрема</w:t>
      </w:r>
      <w:r w:rsidRPr="002C672F">
        <w:rPr>
          <w:sz w:val="28"/>
          <w:szCs w:val="28"/>
          <w:lang w:eastAsia="ru-RU"/>
        </w:rPr>
        <w:t>:</w:t>
      </w:r>
    </w:p>
    <w:p w14:paraId="3669CD10" w14:textId="0ADC3BCA" w:rsidR="00B017DA" w:rsidRPr="002C672F" w:rsidRDefault="0063366C"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малозабезпечені, багатодітні особи</w:t>
      </w:r>
      <w:r>
        <w:rPr>
          <w:sz w:val="28"/>
          <w:szCs w:val="28"/>
          <w:lang w:eastAsia="ru-RU"/>
        </w:rPr>
        <w:t>;</w:t>
      </w:r>
    </w:p>
    <w:p w14:paraId="13ECA550" w14:textId="279C430D" w:rsidR="00B017DA" w:rsidRPr="002C672F" w:rsidRDefault="0063366C"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особи, які постраждали внаслідок стихійного лиха чи інших екстре</w:t>
      </w:r>
      <w:r>
        <w:rPr>
          <w:sz w:val="28"/>
          <w:szCs w:val="28"/>
          <w:lang w:eastAsia="ru-RU"/>
        </w:rPr>
        <w:t>мальних непередбачених ситуацій;</w:t>
      </w:r>
    </w:p>
    <w:p w14:paraId="788EB5B1" w14:textId="7C64C3D4" w:rsidR="00B017DA" w:rsidRPr="002C672F" w:rsidRDefault="0063366C"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населення, яке протягом тривалого часу бореться з хворобою і потребує т</w:t>
      </w:r>
      <w:r>
        <w:rPr>
          <w:sz w:val="28"/>
          <w:szCs w:val="28"/>
          <w:lang w:eastAsia="ru-RU"/>
        </w:rPr>
        <w:t>ривалого лікування або операції;</w:t>
      </w:r>
    </w:p>
    <w:p w14:paraId="15DD3A05" w14:textId="75265E28" w:rsidR="00B017DA" w:rsidRPr="002C672F" w:rsidRDefault="0063366C"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бездомні, непрацюючі, незастрахованих в системі соціального страхування особи, поховання яких, у разі смерті, здійснюєтьс</w:t>
      </w:r>
      <w:r w:rsidR="00BF223A">
        <w:rPr>
          <w:sz w:val="28"/>
          <w:szCs w:val="28"/>
          <w:lang w:eastAsia="ru-RU"/>
        </w:rPr>
        <w:t>я за рахунок  місцевого бюджету;</w:t>
      </w:r>
    </w:p>
    <w:p w14:paraId="630788E3" w14:textId="5EAC5CE8" w:rsidR="00B017DA" w:rsidRPr="002C672F" w:rsidRDefault="00BF223A" w:rsidP="00DA45D2">
      <w:pPr>
        <w:shd w:val="clear" w:color="auto" w:fill="FFFFFF"/>
        <w:tabs>
          <w:tab w:val="left" w:pos="0"/>
        </w:tabs>
        <w:jc w:val="both"/>
        <w:rPr>
          <w:sz w:val="28"/>
          <w:szCs w:val="28"/>
          <w:lang w:eastAsia="ru-RU"/>
        </w:rPr>
      </w:pPr>
      <w:r>
        <w:rPr>
          <w:sz w:val="28"/>
          <w:szCs w:val="28"/>
          <w:lang w:eastAsia="ru-RU"/>
        </w:rPr>
        <w:tab/>
        <w:t>одинокі матері;</w:t>
      </w:r>
      <w:r w:rsidR="00B017DA" w:rsidRPr="002C672F">
        <w:rPr>
          <w:sz w:val="28"/>
          <w:szCs w:val="28"/>
          <w:lang w:eastAsia="ru-RU"/>
        </w:rPr>
        <w:t xml:space="preserve"> </w:t>
      </w:r>
    </w:p>
    <w:p w14:paraId="331B59B6" w14:textId="57496D16" w:rsidR="00B017DA" w:rsidRPr="002C672F" w:rsidRDefault="00BF223A"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особи з інвалідністю, діти з інвалідністю</w:t>
      </w:r>
      <w:r>
        <w:rPr>
          <w:sz w:val="28"/>
          <w:szCs w:val="28"/>
          <w:lang w:eastAsia="ru-RU"/>
        </w:rPr>
        <w:t>, діти з інвалідністю дитинства;</w:t>
      </w:r>
      <w:r w:rsidR="00B017DA" w:rsidRPr="002C672F">
        <w:rPr>
          <w:sz w:val="28"/>
          <w:szCs w:val="28"/>
          <w:lang w:eastAsia="ru-RU"/>
        </w:rPr>
        <w:t xml:space="preserve"> </w:t>
      </w:r>
    </w:p>
    <w:p w14:paraId="3B4D6E83" w14:textId="4C3DC9E0" w:rsidR="00B017DA" w:rsidRPr="002C672F" w:rsidRDefault="00BF223A"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особи та діти з числа дітей сиріт та дітей</w:t>
      </w:r>
      <w:r w:rsidR="00C5101A" w:rsidRPr="002C672F">
        <w:rPr>
          <w:sz w:val="28"/>
          <w:szCs w:val="28"/>
          <w:lang w:eastAsia="ru-RU"/>
        </w:rPr>
        <w:t>,</w:t>
      </w:r>
      <w:r w:rsidR="00B017DA" w:rsidRPr="002C672F">
        <w:rPr>
          <w:sz w:val="28"/>
          <w:szCs w:val="28"/>
          <w:lang w:eastAsia="ru-RU"/>
        </w:rPr>
        <w:t xml:space="preserve"> позба</w:t>
      </w:r>
      <w:r>
        <w:rPr>
          <w:sz w:val="28"/>
          <w:szCs w:val="28"/>
          <w:lang w:eastAsia="ru-RU"/>
        </w:rPr>
        <w:t>влених батьківського піклування;</w:t>
      </w:r>
      <w:r w:rsidR="00B017DA" w:rsidRPr="002C672F">
        <w:rPr>
          <w:sz w:val="28"/>
          <w:szCs w:val="28"/>
          <w:lang w:eastAsia="ru-RU"/>
        </w:rPr>
        <w:t xml:space="preserve"> </w:t>
      </w:r>
    </w:p>
    <w:p w14:paraId="249577CD" w14:textId="656E1505" w:rsidR="00B017DA" w:rsidRPr="002C672F" w:rsidRDefault="00BF223A"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уча</w:t>
      </w:r>
      <w:r>
        <w:rPr>
          <w:sz w:val="28"/>
          <w:szCs w:val="28"/>
          <w:lang w:eastAsia="ru-RU"/>
        </w:rPr>
        <w:t>сники ліквідації аварії на ЧАЕС;</w:t>
      </w:r>
      <w:r w:rsidR="00B017DA" w:rsidRPr="002C672F">
        <w:rPr>
          <w:sz w:val="28"/>
          <w:szCs w:val="28"/>
          <w:lang w:eastAsia="ru-RU"/>
        </w:rPr>
        <w:t xml:space="preserve"> </w:t>
      </w:r>
    </w:p>
    <w:p w14:paraId="1521AFA5" w14:textId="14B0EFB4" w:rsidR="00B017DA" w:rsidRPr="002C672F" w:rsidRDefault="00BF223A"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вдови учасників ліквідації аварії на ЧАЕС</w:t>
      </w:r>
      <w:r w:rsidR="00C5101A" w:rsidRPr="002C672F">
        <w:rPr>
          <w:sz w:val="28"/>
          <w:szCs w:val="28"/>
          <w:lang w:eastAsia="ru-RU"/>
        </w:rPr>
        <w:t>,</w:t>
      </w:r>
      <w:r>
        <w:rPr>
          <w:sz w:val="28"/>
          <w:szCs w:val="28"/>
          <w:lang w:eastAsia="ru-RU"/>
        </w:rPr>
        <w:t xml:space="preserve"> в тому числі і без статусу;</w:t>
      </w:r>
    </w:p>
    <w:p w14:paraId="485BFAF2" w14:textId="11EE357A" w:rsidR="00B017DA" w:rsidRPr="002C672F" w:rsidRDefault="00BF223A" w:rsidP="00DA45D2">
      <w:pPr>
        <w:shd w:val="clear" w:color="auto" w:fill="FFFFFF"/>
        <w:tabs>
          <w:tab w:val="left" w:pos="0"/>
        </w:tabs>
        <w:jc w:val="both"/>
        <w:rPr>
          <w:sz w:val="28"/>
          <w:szCs w:val="28"/>
          <w:lang w:eastAsia="ru-RU"/>
        </w:rPr>
      </w:pPr>
      <w:r>
        <w:rPr>
          <w:sz w:val="28"/>
          <w:szCs w:val="28"/>
          <w:lang w:eastAsia="ru-RU"/>
        </w:rPr>
        <w:tab/>
        <w:t>ветерани війни та праці;</w:t>
      </w:r>
      <w:r w:rsidR="00B017DA" w:rsidRPr="002C672F">
        <w:rPr>
          <w:sz w:val="28"/>
          <w:szCs w:val="28"/>
          <w:lang w:eastAsia="ru-RU"/>
        </w:rPr>
        <w:t xml:space="preserve"> </w:t>
      </w:r>
    </w:p>
    <w:p w14:paraId="0BB703FD" w14:textId="68BE3145" w:rsidR="00B017DA" w:rsidRPr="002C672F" w:rsidRDefault="00BF223A" w:rsidP="00DA45D2">
      <w:pPr>
        <w:shd w:val="clear" w:color="auto" w:fill="FFFFFF"/>
        <w:tabs>
          <w:tab w:val="left" w:pos="0"/>
        </w:tabs>
        <w:jc w:val="both"/>
        <w:rPr>
          <w:sz w:val="28"/>
          <w:szCs w:val="28"/>
          <w:lang w:eastAsia="ru-RU"/>
        </w:rPr>
      </w:pPr>
      <w:r>
        <w:rPr>
          <w:sz w:val="28"/>
          <w:szCs w:val="28"/>
          <w:lang w:eastAsia="ru-RU"/>
        </w:rPr>
        <w:tab/>
        <w:t>внутрішньо переміщені особи;</w:t>
      </w:r>
    </w:p>
    <w:p w14:paraId="0720ADDF" w14:textId="64FBC401" w:rsidR="00B017DA" w:rsidRPr="002C672F" w:rsidRDefault="00250C67"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особи</w:t>
      </w:r>
      <w:r w:rsidR="00C5101A" w:rsidRPr="002C672F">
        <w:rPr>
          <w:sz w:val="28"/>
          <w:szCs w:val="28"/>
          <w:lang w:eastAsia="ru-RU"/>
        </w:rPr>
        <w:t>,</w:t>
      </w:r>
      <w:r w:rsidR="00B017DA" w:rsidRPr="002C672F">
        <w:rPr>
          <w:sz w:val="28"/>
          <w:szCs w:val="28"/>
          <w:lang w:eastAsia="ru-RU"/>
        </w:rPr>
        <w:t xml:space="preserve"> які </w:t>
      </w:r>
      <w:r>
        <w:rPr>
          <w:sz w:val="28"/>
          <w:szCs w:val="28"/>
          <w:lang w:eastAsia="ru-RU"/>
        </w:rPr>
        <w:t>постраждали від торгівлі людьми;</w:t>
      </w:r>
      <w:r w:rsidR="00B017DA" w:rsidRPr="002C672F">
        <w:rPr>
          <w:sz w:val="28"/>
          <w:szCs w:val="28"/>
          <w:lang w:eastAsia="ru-RU"/>
        </w:rPr>
        <w:t xml:space="preserve"> </w:t>
      </w:r>
    </w:p>
    <w:p w14:paraId="0BBAF6E4" w14:textId="1F6B468D" w:rsidR="00B017DA" w:rsidRPr="002C672F" w:rsidRDefault="00250C67"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ветерани  локальних війн на території інших держав</w:t>
      </w:r>
      <w:r w:rsidR="00C5101A" w:rsidRPr="002C672F">
        <w:rPr>
          <w:sz w:val="28"/>
          <w:szCs w:val="28"/>
          <w:lang w:eastAsia="ru-RU"/>
        </w:rPr>
        <w:t>,</w:t>
      </w:r>
      <w:r>
        <w:rPr>
          <w:sz w:val="28"/>
          <w:szCs w:val="28"/>
          <w:lang w:eastAsia="ru-RU"/>
        </w:rPr>
        <w:t xml:space="preserve"> таких як Афганістан;</w:t>
      </w:r>
    </w:p>
    <w:p w14:paraId="1E9E491E" w14:textId="4A8C41CB" w:rsidR="00B017DA" w:rsidRPr="002C672F" w:rsidRDefault="00250C67" w:rsidP="00DA45D2">
      <w:pPr>
        <w:shd w:val="clear" w:color="auto" w:fill="FFFFFF"/>
        <w:tabs>
          <w:tab w:val="left" w:pos="0"/>
        </w:tabs>
        <w:jc w:val="both"/>
        <w:rPr>
          <w:sz w:val="28"/>
          <w:szCs w:val="28"/>
          <w:lang w:eastAsia="ru-RU"/>
        </w:rPr>
      </w:pPr>
      <w:r>
        <w:rPr>
          <w:sz w:val="28"/>
          <w:szCs w:val="28"/>
          <w:lang w:eastAsia="ru-RU"/>
        </w:rPr>
        <w:tab/>
        <w:t>члени сім’ї загиблих, померлих або зниклих безвісті;</w:t>
      </w:r>
    </w:p>
    <w:p w14:paraId="3967D7E5" w14:textId="5D764069" w:rsidR="00B017DA" w:rsidRPr="002C672F" w:rsidRDefault="00250C67"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у</w:t>
      </w:r>
      <w:r>
        <w:rPr>
          <w:sz w:val="28"/>
          <w:szCs w:val="28"/>
          <w:lang w:eastAsia="ru-RU"/>
        </w:rPr>
        <w:t>часники операції об’єднаних сил;</w:t>
      </w:r>
    </w:p>
    <w:p w14:paraId="5FD2376B" w14:textId="705DD81E" w:rsidR="00B017DA" w:rsidRPr="002C672F" w:rsidRDefault="00250C67" w:rsidP="00DA45D2">
      <w:pPr>
        <w:shd w:val="clear" w:color="auto" w:fill="FFFFFF"/>
        <w:tabs>
          <w:tab w:val="left" w:pos="0"/>
        </w:tabs>
        <w:jc w:val="both"/>
        <w:rPr>
          <w:sz w:val="28"/>
          <w:szCs w:val="28"/>
          <w:lang w:eastAsia="ru-RU"/>
        </w:rPr>
      </w:pPr>
      <w:r>
        <w:rPr>
          <w:sz w:val="28"/>
          <w:szCs w:val="28"/>
          <w:lang w:eastAsia="ru-RU"/>
        </w:rPr>
        <w:tab/>
      </w:r>
      <w:r w:rsidR="00B017DA" w:rsidRPr="002C672F">
        <w:rPr>
          <w:sz w:val="28"/>
          <w:szCs w:val="28"/>
          <w:lang w:eastAsia="ru-RU"/>
        </w:rPr>
        <w:t>самотні громадяни, у яких повністю втрачена або знижена здатність до самообслуговування, та яким потрібна увага, сторонній догляд і медико-соціальна допомога.</w:t>
      </w:r>
    </w:p>
    <w:p w14:paraId="7452B435" w14:textId="5B38F800" w:rsidR="00AD0E40" w:rsidRPr="002C672F" w:rsidRDefault="00250C67" w:rsidP="00DA45D2">
      <w:pPr>
        <w:shd w:val="clear" w:color="auto" w:fill="FFFFFF"/>
        <w:tabs>
          <w:tab w:val="left" w:pos="0"/>
        </w:tabs>
        <w:jc w:val="both"/>
        <w:rPr>
          <w:sz w:val="28"/>
          <w:szCs w:val="28"/>
          <w:lang w:eastAsia="ru-RU"/>
        </w:rPr>
      </w:pPr>
      <w:r>
        <w:rPr>
          <w:sz w:val="28"/>
          <w:szCs w:val="28"/>
          <w:lang w:eastAsia="ru-RU"/>
        </w:rPr>
        <w:tab/>
      </w:r>
      <w:r w:rsidR="00AD0E40" w:rsidRPr="002C672F">
        <w:rPr>
          <w:sz w:val="28"/>
          <w:szCs w:val="28"/>
          <w:lang w:eastAsia="ru-RU"/>
        </w:rPr>
        <w:t xml:space="preserve">Другою цільовою групою цієї Програми є </w:t>
      </w:r>
      <w:r w:rsidR="00C5101A" w:rsidRPr="002C672F">
        <w:rPr>
          <w:sz w:val="28"/>
          <w:szCs w:val="28"/>
          <w:lang w:eastAsia="ru-RU"/>
        </w:rPr>
        <w:t xml:space="preserve">чоловіки і жінки, хлопці і дівчата </w:t>
      </w:r>
      <w:r w:rsidR="00720CD9" w:rsidRPr="002C672F">
        <w:rPr>
          <w:sz w:val="28"/>
          <w:szCs w:val="28"/>
          <w:lang w:eastAsia="ru-RU"/>
        </w:rPr>
        <w:t>Апостолівської міської ради</w:t>
      </w:r>
      <w:r w:rsidR="00AD0E40" w:rsidRPr="002C672F">
        <w:rPr>
          <w:sz w:val="28"/>
          <w:szCs w:val="28"/>
          <w:lang w:eastAsia="ru-RU"/>
        </w:rPr>
        <w:t xml:space="preserve">. </w:t>
      </w:r>
    </w:p>
    <w:p w14:paraId="04BF0420" w14:textId="338EF0A4" w:rsidR="00B017DA" w:rsidRPr="002C672F" w:rsidRDefault="00250C67" w:rsidP="00DA45D2">
      <w:pPr>
        <w:shd w:val="clear" w:color="auto" w:fill="FFFFFF"/>
        <w:tabs>
          <w:tab w:val="left" w:pos="0"/>
        </w:tabs>
        <w:jc w:val="both"/>
        <w:rPr>
          <w:sz w:val="28"/>
          <w:szCs w:val="28"/>
          <w:lang w:eastAsia="ru-RU"/>
        </w:rPr>
      </w:pPr>
      <w:r>
        <w:rPr>
          <w:sz w:val="28"/>
          <w:szCs w:val="28"/>
          <w:lang w:eastAsia="ru-RU"/>
        </w:rPr>
        <w:tab/>
      </w:r>
      <w:r w:rsidR="006A0417" w:rsidRPr="002C672F">
        <w:rPr>
          <w:sz w:val="28"/>
          <w:szCs w:val="28"/>
          <w:lang w:eastAsia="ru-RU"/>
        </w:rPr>
        <w:t xml:space="preserve">Базові </w:t>
      </w:r>
      <w:r w:rsidR="00C5101A" w:rsidRPr="002C672F">
        <w:rPr>
          <w:sz w:val="28"/>
          <w:szCs w:val="28"/>
          <w:lang w:eastAsia="ru-RU"/>
        </w:rPr>
        <w:t xml:space="preserve">соціальні </w:t>
      </w:r>
      <w:r w:rsidR="006A0417" w:rsidRPr="002C672F">
        <w:rPr>
          <w:sz w:val="28"/>
          <w:szCs w:val="28"/>
          <w:lang w:eastAsia="ru-RU"/>
        </w:rPr>
        <w:t xml:space="preserve">послуги, які надаються в межах даної Програми, </w:t>
      </w:r>
      <w:bookmarkStart w:id="10" w:name="n340"/>
      <w:bookmarkEnd w:id="10"/>
      <w:r w:rsidR="006A0417" w:rsidRPr="002C672F">
        <w:rPr>
          <w:sz w:val="28"/>
          <w:szCs w:val="28"/>
          <w:lang w:eastAsia="ru-RU"/>
        </w:rPr>
        <w:t>дозволяють забезпечити такі п</w:t>
      </w:r>
      <w:r w:rsidR="00B017DA" w:rsidRPr="002C672F">
        <w:rPr>
          <w:sz w:val="28"/>
          <w:szCs w:val="28"/>
          <w:lang w:eastAsia="ru-RU"/>
        </w:rPr>
        <w:t xml:space="preserve">отреби </w:t>
      </w:r>
      <w:r w:rsidR="00AD0E40" w:rsidRPr="002C672F">
        <w:rPr>
          <w:sz w:val="28"/>
          <w:szCs w:val="28"/>
          <w:lang w:eastAsia="ru-RU"/>
        </w:rPr>
        <w:t xml:space="preserve">першої </w:t>
      </w:r>
      <w:r w:rsidR="00B017DA" w:rsidRPr="002C672F">
        <w:rPr>
          <w:sz w:val="28"/>
          <w:szCs w:val="28"/>
          <w:lang w:eastAsia="ru-RU"/>
        </w:rPr>
        <w:t>цільової групи:</w:t>
      </w:r>
    </w:p>
    <w:p w14:paraId="1A1CB90D" w14:textId="0DB298DA" w:rsidR="006A0417" w:rsidRPr="002C672F" w:rsidRDefault="00250C67" w:rsidP="00250C67">
      <w:pPr>
        <w:pStyle w:val="a3"/>
        <w:shd w:val="clear" w:color="auto" w:fill="FFFFFF"/>
        <w:tabs>
          <w:tab w:val="left" w:pos="0"/>
        </w:tabs>
        <w:ind w:left="0"/>
        <w:jc w:val="both"/>
        <w:rPr>
          <w:bCs/>
          <w:sz w:val="28"/>
          <w:szCs w:val="28"/>
          <w:lang w:eastAsia="ru-RU"/>
        </w:rPr>
      </w:pPr>
      <w:r>
        <w:rPr>
          <w:bCs/>
          <w:sz w:val="28"/>
          <w:szCs w:val="28"/>
          <w:lang w:eastAsia="ru-RU"/>
        </w:rPr>
        <w:tab/>
      </w:r>
      <w:r w:rsidR="006A0417" w:rsidRPr="002C672F">
        <w:rPr>
          <w:bCs/>
          <w:sz w:val="28"/>
          <w:szCs w:val="28"/>
          <w:lang w:eastAsia="ru-RU"/>
        </w:rPr>
        <w:t xml:space="preserve">1) догляд вдома, </w:t>
      </w:r>
      <w:r w:rsidR="00720CD9" w:rsidRPr="002C672F">
        <w:rPr>
          <w:bCs/>
          <w:sz w:val="28"/>
          <w:szCs w:val="28"/>
          <w:lang w:eastAsia="ru-RU"/>
        </w:rPr>
        <w:t>догляд стаціонарний</w:t>
      </w:r>
      <w:r w:rsidR="006A0417" w:rsidRPr="002C672F">
        <w:rPr>
          <w:bCs/>
          <w:sz w:val="28"/>
          <w:szCs w:val="28"/>
          <w:lang w:eastAsia="ru-RU"/>
        </w:rPr>
        <w:t>;</w:t>
      </w:r>
    </w:p>
    <w:p w14:paraId="7042DE85" w14:textId="179E8B6F" w:rsidR="006A0417" w:rsidRPr="002C672F" w:rsidRDefault="00250C67" w:rsidP="00250C67">
      <w:pPr>
        <w:pStyle w:val="a3"/>
        <w:shd w:val="clear" w:color="auto" w:fill="FFFFFF"/>
        <w:tabs>
          <w:tab w:val="left" w:pos="0"/>
        </w:tabs>
        <w:ind w:left="0"/>
        <w:jc w:val="both"/>
        <w:rPr>
          <w:sz w:val="28"/>
          <w:szCs w:val="28"/>
          <w:lang w:eastAsia="ru-RU"/>
        </w:rPr>
      </w:pPr>
      <w:bookmarkStart w:id="11" w:name="n341"/>
      <w:bookmarkStart w:id="12" w:name="n347"/>
      <w:bookmarkEnd w:id="11"/>
      <w:bookmarkEnd w:id="12"/>
      <w:r>
        <w:rPr>
          <w:bCs/>
          <w:sz w:val="28"/>
          <w:szCs w:val="28"/>
          <w:lang w:eastAsia="ru-RU"/>
        </w:rPr>
        <w:tab/>
      </w:r>
      <w:r w:rsidR="00B11951" w:rsidRPr="002C672F">
        <w:rPr>
          <w:bCs/>
          <w:sz w:val="28"/>
          <w:szCs w:val="28"/>
          <w:lang w:eastAsia="ru-RU"/>
        </w:rPr>
        <w:t>2</w:t>
      </w:r>
      <w:r w:rsidR="006A0417" w:rsidRPr="002C672F">
        <w:rPr>
          <w:bCs/>
          <w:sz w:val="28"/>
          <w:szCs w:val="28"/>
          <w:lang w:eastAsia="ru-RU"/>
        </w:rPr>
        <w:t>) соціальний супровід</w:t>
      </w:r>
      <w:r w:rsidR="006A0417" w:rsidRPr="002C672F">
        <w:rPr>
          <w:sz w:val="28"/>
          <w:szCs w:val="28"/>
          <w:lang w:eastAsia="ru-RU"/>
        </w:rPr>
        <w:t>;</w:t>
      </w:r>
    </w:p>
    <w:p w14:paraId="14FA11A3" w14:textId="3857E98E" w:rsidR="00720CD9" w:rsidRPr="002C672F" w:rsidRDefault="00250C67" w:rsidP="00250C67">
      <w:pPr>
        <w:pStyle w:val="a3"/>
        <w:shd w:val="clear" w:color="auto" w:fill="FFFFFF"/>
        <w:tabs>
          <w:tab w:val="left" w:pos="0"/>
        </w:tabs>
        <w:ind w:left="0"/>
        <w:jc w:val="both"/>
        <w:rPr>
          <w:sz w:val="28"/>
          <w:szCs w:val="28"/>
          <w:lang w:eastAsia="ru-RU"/>
        </w:rPr>
      </w:pPr>
      <w:r>
        <w:rPr>
          <w:sz w:val="28"/>
          <w:szCs w:val="28"/>
          <w:lang w:eastAsia="ru-RU"/>
        </w:rPr>
        <w:tab/>
      </w:r>
      <w:r w:rsidR="00720CD9" w:rsidRPr="002C672F">
        <w:rPr>
          <w:sz w:val="28"/>
          <w:szCs w:val="28"/>
          <w:lang w:eastAsia="ru-RU"/>
        </w:rPr>
        <w:t>3)</w:t>
      </w:r>
      <w:r w:rsidR="00834B55">
        <w:rPr>
          <w:sz w:val="28"/>
          <w:szCs w:val="28"/>
          <w:lang w:eastAsia="ru-RU"/>
        </w:rPr>
        <w:t xml:space="preserve"> </w:t>
      </w:r>
      <w:r w:rsidR="00720CD9" w:rsidRPr="002C672F">
        <w:rPr>
          <w:sz w:val="28"/>
          <w:szCs w:val="28"/>
          <w:lang w:eastAsia="ru-RU"/>
        </w:rPr>
        <w:t>надання притулку дітям;</w:t>
      </w:r>
    </w:p>
    <w:p w14:paraId="67725A52" w14:textId="1FA7CA53" w:rsidR="00C5101A" w:rsidRPr="002853C3" w:rsidRDefault="00250C67" w:rsidP="00250C67">
      <w:pPr>
        <w:pStyle w:val="a3"/>
        <w:shd w:val="clear" w:color="auto" w:fill="FFFFFF"/>
        <w:tabs>
          <w:tab w:val="left" w:pos="0"/>
        </w:tabs>
        <w:ind w:left="0"/>
        <w:jc w:val="both"/>
        <w:rPr>
          <w:bCs/>
          <w:sz w:val="28"/>
          <w:szCs w:val="28"/>
          <w:lang w:eastAsia="ru-RU"/>
        </w:rPr>
      </w:pPr>
      <w:bookmarkStart w:id="13" w:name="n348"/>
      <w:bookmarkStart w:id="14" w:name="n356"/>
      <w:bookmarkEnd w:id="13"/>
      <w:bookmarkEnd w:id="14"/>
      <w:r>
        <w:rPr>
          <w:bCs/>
          <w:sz w:val="28"/>
          <w:szCs w:val="28"/>
          <w:lang w:eastAsia="ru-RU"/>
        </w:rPr>
        <w:tab/>
      </w:r>
      <w:r w:rsidR="00720CD9" w:rsidRPr="002C672F">
        <w:rPr>
          <w:bCs/>
          <w:sz w:val="28"/>
          <w:szCs w:val="28"/>
          <w:lang w:eastAsia="ru-RU"/>
        </w:rPr>
        <w:t>4</w:t>
      </w:r>
      <w:r w:rsidR="006A0417" w:rsidRPr="002C672F">
        <w:rPr>
          <w:bCs/>
          <w:sz w:val="28"/>
          <w:szCs w:val="28"/>
          <w:lang w:eastAsia="ru-RU"/>
        </w:rPr>
        <w:t>) інформування</w:t>
      </w:r>
      <w:r w:rsidR="00C5101A" w:rsidRPr="002C672F">
        <w:rPr>
          <w:bCs/>
          <w:sz w:val="28"/>
          <w:szCs w:val="28"/>
          <w:lang w:eastAsia="ru-RU"/>
        </w:rPr>
        <w:t xml:space="preserve"> з питань соціальних гарантій, </w:t>
      </w:r>
      <w:r w:rsidR="00C5101A" w:rsidRPr="002853C3">
        <w:rPr>
          <w:bCs/>
          <w:sz w:val="28"/>
          <w:szCs w:val="28"/>
          <w:lang w:eastAsia="ru-RU"/>
        </w:rPr>
        <w:t xml:space="preserve">а також </w:t>
      </w:r>
      <w:r w:rsidR="00FF50BD" w:rsidRPr="002853C3">
        <w:rPr>
          <w:bCs/>
          <w:sz w:val="28"/>
          <w:szCs w:val="28"/>
          <w:lang w:eastAsia="ru-RU"/>
        </w:rPr>
        <w:t>–</w:t>
      </w:r>
      <w:r w:rsidR="00C5101A" w:rsidRPr="002853C3">
        <w:rPr>
          <w:bCs/>
          <w:sz w:val="28"/>
          <w:szCs w:val="28"/>
          <w:lang w:eastAsia="ru-RU"/>
        </w:rPr>
        <w:t xml:space="preserve"> </w:t>
      </w:r>
      <w:r w:rsidR="00FF50BD" w:rsidRPr="002853C3">
        <w:rPr>
          <w:bCs/>
          <w:sz w:val="28"/>
          <w:szCs w:val="28"/>
          <w:lang w:eastAsia="ru-RU"/>
        </w:rPr>
        <w:t>підвищення якості та рівня життя</w:t>
      </w:r>
      <w:r w:rsidR="00C5101A" w:rsidRPr="002853C3">
        <w:rPr>
          <w:bCs/>
          <w:sz w:val="28"/>
          <w:szCs w:val="28"/>
          <w:lang w:eastAsia="ru-RU"/>
        </w:rPr>
        <w:t xml:space="preserve">. </w:t>
      </w:r>
    </w:p>
    <w:p w14:paraId="65F4B2FB" w14:textId="5AD08E46" w:rsidR="00C5101A" w:rsidRPr="002C672F" w:rsidRDefault="00250C67" w:rsidP="00DA45D2">
      <w:pPr>
        <w:shd w:val="clear" w:color="auto" w:fill="FFFFFF"/>
        <w:tabs>
          <w:tab w:val="left" w:pos="0"/>
        </w:tabs>
        <w:jc w:val="both"/>
        <w:rPr>
          <w:bCs/>
          <w:sz w:val="28"/>
          <w:szCs w:val="28"/>
          <w:lang w:eastAsia="ru-RU"/>
        </w:rPr>
      </w:pPr>
      <w:r>
        <w:rPr>
          <w:bCs/>
          <w:sz w:val="28"/>
          <w:szCs w:val="28"/>
          <w:lang w:eastAsia="ru-RU"/>
        </w:rPr>
        <w:lastRenderedPageBreak/>
        <w:tab/>
      </w:r>
      <w:r w:rsidR="00C5101A" w:rsidRPr="002C672F">
        <w:rPr>
          <w:bCs/>
          <w:sz w:val="28"/>
          <w:szCs w:val="28"/>
          <w:lang w:eastAsia="ru-RU"/>
        </w:rPr>
        <w:t>Надавані реабілітаційні послуги дозволяють забезпечити потребу першої цільов</w:t>
      </w:r>
      <w:r>
        <w:rPr>
          <w:bCs/>
          <w:sz w:val="28"/>
          <w:szCs w:val="28"/>
          <w:lang w:eastAsia="ru-RU"/>
        </w:rPr>
        <w:t>ої групи у відновленні здоров’я</w:t>
      </w:r>
      <w:r w:rsidR="00C5101A" w:rsidRPr="002C672F">
        <w:rPr>
          <w:bCs/>
          <w:sz w:val="28"/>
          <w:szCs w:val="28"/>
          <w:lang w:eastAsia="ru-RU"/>
        </w:rPr>
        <w:t xml:space="preserve"> або підтримці його у задовільному стані.</w:t>
      </w:r>
    </w:p>
    <w:p w14:paraId="72D50A1C" w14:textId="0DEEFEE1" w:rsidR="00AD0E40" w:rsidRPr="002C672F" w:rsidRDefault="00250C67" w:rsidP="00DA45D2">
      <w:pPr>
        <w:shd w:val="clear" w:color="auto" w:fill="FFFFFF"/>
        <w:tabs>
          <w:tab w:val="left" w:pos="0"/>
        </w:tabs>
        <w:jc w:val="both"/>
        <w:rPr>
          <w:bCs/>
          <w:sz w:val="28"/>
          <w:szCs w:val="28"/>
          <w:lang w:eastAsia="ru-RU"/>
        </w:rPr>
      </w:pPr>
      <w:r>
        <w:rPr>
          <w:bCs/>
          <w:sz w:val="28"/>
          <w:szCs w:val="28"/>
          <w:lang w:eastAsia="ru-RU"/>
        </w:rPr>
        <w:tab/>
      </w:r>
      <w:r w:rsidR="00AD0E40" w:rsidRPr="002C672F">
        <w:rPr>
          <w:bCs/>
          <w:sz w:val="28"/>
          <w:szCs w:val="28"/>
          <w:lang w:eastAsia="ru-RU"/>
        </w:rPr>
        <w:t>П</w:t>
      </w:r>
      <w:r w:rsidR="00C5101A" w:rsidRPr="002C672F">
        <w:rPr>
          <w:bCs/>
          <w:sz w:val="28"/>
          <w:szCs w:val="28"/>
          <w:lang w:eastAsia="ru-RU"/>
        </w:rPr>
        <w:t>отребою другої цільової групи є необхідність в</w:t>
      </w:r>
      <w:r w:rsidR="00833DF1" w:rsidRPr="002C672F">
        <w:rPr>
          <w:bCs/>
          <w:sz w:val="28"/>
          <w:szCs w:val="28"/>
          <w:lang w:eastAsia="ru-RU"/>
        </w:rPr>
        <w:t xml:space="preserve"> рівній мірі з іншими особами скористатися мож</w:t>
      </w:r>
      <w:r w:rsidR="00C5101A" w:rsidRPr="002C672F">
        <w:rPr>
          <w:bCs/>
          <w:sz w:val="28"/>
          <w:szCs w:val="28"/>
          <w:lang w:eastAsia="ru-RU"/>
        </w:rPr>
        <w:t>ливостями реалізації своїх прав, самодостатність та самореалізація.</w:t>
      </w:r>
      <w:r w:rsidR="00833DF1" w:rsidRPr="002C672F">
        <w:rPr>
          <w:bCs/>
          <w:sz w:val="28"/>
          <w:szCs w:val="28"/>
          <w:lang w:eastAsia="ru-RU"/>
        </w:rPr>
        <w:t xml:space="preserve"> </w:t>
      </w:r>
    </w:p>
    <w:p w14:paraId="08FF0099" w14:textId="77777777" w:rsidR="006A0417" w:rsidRPr="002C672F" w:rsidRDefault="006A0417" w:rsidP="00DA45D2">
      <w:pPr>
        <w:pStyle w:val="a3"/>
        <w:shd w:val="clear" w:color="auto" w:fill="FFFFFF"/>
        <w:tabs>
          <w:tab w:val="left" w:pos="0"/>
        </w:tabs>
        <w:ind w:left="0"/>
        <w:jc w:val="both"/>
        <w:rPr>
          <w:sz w:val="28"/>
          <w:szCs w:val="28"/>
          <w:lang w:eastAsia="ru-RU"/>
        </w:rPr>
      </w:pPr>
    </w:p>
    <w:p w14:paraId="148CC839" w14:textId="250AA710" w:rsidR="00E4238C" w:rsidRPr="002C672F" w:rsidRDefault="0051527B" w:rsidP="00DA45D2">
      <w:pPr>
        <w:shd w:val="clear" w:color="auto" w:fill="FFFFFF"/>
        <w:tabs>
          <w:tab w:val="left" w:pos="0"/>
        </w:tabs>
        <w:jc w:val="center"/>
        <w:rPr>
          <w:b/>
          <w:bCs/>
          <w:sz w:val="28"/>
          <w:szCs w:val="28"/>
          <w:lang w:eastAsia="ru-RU"/>
        </w:rPr>
      </w:pPr>
      <w:r w:rsidRPr="002C672F">
        <w:rPr>
          <w:b/>
          <w:bCs/>
          <w:sz w:val="28"/>
          <w:szCs w:val="28"/>
          <w:lang w:eastAsia="ru-RU"/>
        </w:rPr>
        <w:t>4</w:t>
      </w:r>
      <w:r w:rsidR="004D51C6" w:rsidRPr="002C672F">
        <w:rPr>
          <w:b/>
          <w:bCs/>
          <w:sz w:val="28"/>
          <w:szCs w:val="28"/>
          <w:lang w:eastAsia="ru-RU"/>
        </w:rPr>
        <w:t>.О</w:t>
      </w:r>
      <w:r w:rsidR="00E4238C" w:rsidRPr="002C672F">
        <w:rPr>
          <w:b/>
          <w:bCs/>
          <w:sz w:val="28"/>
          <w:szCs w:val="28"/>
          <w:lang w:eastAsia="ru-RU"/>
        </w:rPr>
        <w:t>БГРУНТУВАННЯ</w:t>
      </w:r>
      <w:r w:rsidR="004D51C6" w:rsidRPr="002C672F">
        <w:rPr>
          <w:b/>
          <w:bCs/>
          <w:sz w:val="28"/>
          <w:szCs w:val="28"/>
          <w:lang w:eastAsia="ru-RU"/>
        </w:rPr>
        <w:t xml:space="preserve"> </w:t>
      </w:r>
      <w:r w:rsidR="00E4238C" w:rsidRPr="002C672F">
        <w:rPr>
          <w:b/>
          <w:bCs/>
          <w:sz w:val="28"/>
          <w:szCs w:val="28"/>
          <w:lang w:eastAsia="ru-RU"/>
        </w:rPr>
        <w:t>ШЛЯХІВ</w:t>
      </w:r>
      <w:r w:rsidR="004D51C6" w:rsidRPr="002C672F">
        <w:rPr>
          <w:b/>
          <w:bCs/>
          <w:sz w:val="28"/>
          <w:szCs w:val="28"/>
          <w:lang w:eastAsia="ru-RU"/>
        </w:rPr>
        <w:t xml:space="preserve"> </w:t>
      </w:r>
      <w:r w:rsidR="00E4238C" w:rsidRPr="002C672F">
        <w:rPr>
          <w:b/>
          <w:bCs/>
          <w:sz w:val="28"/>
          <w:szCs w:val="28"/>
          <w:lang w:eastAsia="ru-RU"/>
        </w:rPr>
        <w:t>І</w:t>
      </w:r>
      <w:r w:rsidR="004D51C6" w:rsidRPr="002C672F">
        <w:rPr>
          <w:b/>
          <w:bCs/>
          <w:sz w:val="28"/>
          <w:szCs w:val="28"/>
          <w:lang w:eastAsia="ru-RU"/>
        </w:rPr>
        <w:t xml:space="preserve"> </w:t>
      </w:r>
      <w:r w:rsidR="00E4238C" w:rsidRPr="002C672F">
        <w:rPr>
          <w:b/>
          <w:bCs/>
          <w:sz w:val="28"/>
          <w:szCs w:val="28"/>
          <w:lang w:eastAsia="ru-RU"/>
        </w:rPr>
        <w:t>ЗАСОБІВ</w:t>
      </w:r>
      <w:r w:rsidR="004D51C6" w:rsidRPr="002C672F">
        <w:rPr>
          <w:b/>
          <w:bCs/>
          <w:sz w:val="28"/>
          <w:szCs w:val="28"/>
          <w:lang w:eastAsia="ru-RU"/>
        </w:rPr>
        <w:t xml:space="preserve"> </w:t>
      </w:r>
      <w:r w:rsidR="00E4238C" w:rsidRPr="002C672F">
        <w:rPr>
          <w:b/>
          <w:bCs/>
          <w:sz w:val="28"/>
          <w:szCs w:val="28"/>
          <w:lang w:eastAsia="ru-RU"/>
        </w:rPr>
        <w:t>РОЗВ’ЯЗАННЯ</w:t>
      </w:r>
    </w:p>
    <w:p w14:paraId="58ADE166" w14:textId="24B4C359" w:rsidR="004D51C6" w:rsidRPr="002C672F" w:rsidRDefault="00E4238C" w:rsidP="00DA45D2">
      <w:pPr>
        <w:shd w:val="clear" w:color="auto" w:fill="FFFFFF"/>
        <w:tabs>
          <w:tab w:val="left" w:pos="0"/>
        </w:tabs>
        <w:jc w:val="center"/>
        <w:rPr>
          <w:b/>
          <w:bCs/>
          <w:sz w:val="28"/>
          <w:szCs w:val="28"/>
          <w:lang w:eastAsia="ru-RU"/>
        </w:rPr>
      </w:pPr>
      <w:r w:rsidRPr="002C672F">
        <w:rPr>
          <w:b/>
          <w:bCs/>
          <w:sz w:val="28"/>
          <w:szCs w:val="28"/>
          <w:lang w:eastAsia="ru-RU"/>
        </w:rPr>
        <w:t>ПРОБЛЕМИ</w:t>
      </w:r>
      <w:r w:rsidR="004D51C6" w:rsidRPr="002C672F">
        <w:rPr>
          <w:b/>
          <w:bCs/>
          <w:sz w:val="28"/>
          <w:szCs w:val="28"/>
          <w:lang w:eastAsia="ru-RU"/>
        </w:rPr>
        <w:t xml:space="preserve"> </w:t>
      </w:r>
      <w:r w:rsidR="00524810" w:rsidRPr="002C672F">
        <w:rPr>
          <w:b/>
          <w:bCs/>
          <w:sz w:val="28"/>
          <w:szCs w:val="28"/>
          <w:lang w:eastAsia="ru-RU"/>
        </w:rPr>
        <w:t>ТА ФІНАНСУВАННЯ</w:t>
      </w:r>
    </w:p>
    <w:p w14:paraId="59241700" w14:textId="77777777" w:rsidR="005D286C" w:rsidRPr="002C672F" w:rsidRDefault="005D286C" w:rsidP="00DA45D2">
      <w:pPr>
        <w:shd w:val="clear" w:color="auto" w:fill="FFFFFF"/>
        <w:tabs>
          <w:tab w:val="left" w:pos="0"/>
        </w:tabs>
        <w:jc w:val="both"/>
        <w:rPr>
          <w:sz w:val="28"/>
          <w:szCs w:val="28"/>
          <w:lang w:eastAsia="ru-RU"/>
        </w:rPr>
      </w:pPr>
    </w:p>
    <w:p w14:paraId="3C331398" w14:textId="45B6FD5B" w:rsidR="00693347" w:rsidRPr="002C672F" w:rsidRDefault="00250C67" w:rsidP="00DA45D2">
      <w:pPr>
        <w:shd w:val="clear" w:color="auto" w:fill="FFFFFF"/>
        <w:tabs>
          <w:tab w:val="left" w:pos="0"/>
        </w:tabs>
        <w:jc w:val="both"/>
        <w:rPr>
          <w:sz w:val="28"/>
          <w:szCs w:val="28"/>
          <w:lang w:eastAsia="ru-RU"/>
        </w:rPr>
      </w:pPr>
      <w:r>
        <w:rPr>
          <w:sz w:val="28"/>
          <w:szCs w:val="28"/>
          <w:lang w:eastAsia="ru-RU"/>
        </w:rPr>
        <w:tab/>
      </w:r>
      <w:r w:rsidR="00693347" w:rsidRPr="002C672F">
        <w:rPr>
          <w:sz w:val="28"/>
          <w:szCs w:val="28"/>
          <w:lang w:eastAsia="ru-RU"/>
        </w:rPr>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14:paraId="518228D1" w14:textId="1822659A" w:rsidR="00693347" w:rsidRPr="002C672F" w:rsidRDefault="00250C67" w:rsidP="00DA45D2">
      <w:pPr>
        <w:shd w:val="clear" w:color="auto" w:fill="FFFFFF"/>
        <w:tabs>
          <w:tab w:val="left" w:pos="0"/>
        </w:tabs>
        <w:jc w:val="both"/>
        <w:rPr>
          <w:sz w:val="28"/>
          <w:szCs w:val="28"/>
          <w:lang w:eastAsia="ru-RU"/>
        </w:rPr>
      </w:pPr>
      <w:r>
        <w:rPr>
          <w:sz w:val="28"/>
          <w:szCs w:val="28"/>
          <w:lang w:eastAsia="ru-RU"/>
        </w:rPr>
        <w:tab/>
      </w:r>
      <w:r w:rsidR="00693347" w:rsidRPr="002C672F">
        <w:rPr>
          <w:sz w:val="28"/>
          <w:szCs w:val="28"/>
          <w:lang w:eastAsia="ru-RU"/>
        </w:rPr>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міської ради.</w:t>
      </w:r>
    </w:p>
    <w:p w14:paraId="16E4ACD2" w14:textId="7991B4E5" w:rsidR="001050D6" w:rsidRPr="002C672F" w:rsidRDefault="00250C67" w:rsidP="00DA45D2">
      <w:pPr>
        <w:shd w:val="clear" w:color="auto" w:fill="FFFFFF"/>
        <w:tabs>
          <w:tab w:val="left" w:pos="0"/>
        </w:tabs>
        <w:jc w:val="both"/>
        <w:rPr>
          <w:sz w:val="28"/>
          <w:szCs w:val="28"/>
          <w:lang w:eastAsia="ru-RU"/>
        </w:rPr>
      </w:pPr>
      <w:r>
        <w:rPr>
          <w:sz w:val="28"/>
          <w:szCs w:val="28"/>
          <w:lang w:eastAsia="ru-RU"/>
        </w:rPr>
        <w:tab/>
      </w:r>
      <w:r w:rsidR="00693347" w:rsidRPr="002C672F">
        <w:rPr>
          <w:sz w:val="28"/>
          <w:szCs w:val="28"/>
          <w:lang w:eastAsia="ru-RU"/>
        </w:rPr>
        <w:t>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w:t>
      </w:r>
      <w:r>
        <w:rPr>
          <w:sz w:val="28"/>
          <w:szCs w:val="28"/>
          <w:lang w:eastAsia="ru-RU"/>
        </w:rPr>
        <w:t>н</w:t>
      </w:r>
      <w:r w:rsidR="00693347" w:rsidRPr="002C672F">
        <w:rPr>
          <w:sz w:val="28"/>
          <w:szCs w:val="28"/>
          <w:lang w:eastAsia="ru-RU"/>
        </w:rPr>
        <w:t>і потреб жителів в соціальних послугах</w:t>
      </w:r>
      <w:r w:rsidR="005900A5" w:rsidRPr="002C672F">
        <w:rPr>
          <w:sz w:val="28"/>
          <w:szCs w:val="28"/>
          <w:lang w:eastAsia="ru-RU"/>
        </w:rPr>
        <w:t>, системного моніторингу якості їх надання, а також залучаючи інші громади на умовах міжмуніципального співробітництва до розширення інфраструктури з надання соціальних послуг.</w:t>
      </w:r>
      <w:r w:rsidR="00693347" w:rsidRPr="002C672F">
        <w:rPr>
          <w:sz w:val="28"/>
          <w:szCs w:val="28"/>
          <w:lang w:eastAsia="ru-RU"/>
        </w:rPr>
        <w:t xml:space="preserve"> </w:t>
      </w:r>
    </w:p>
    <w:p w14:paraId="0DDC2C3D" w14:textId="18E2F73B" w:rsidR="006A0417" w:rsidRPr="002C672F" w:rsidRDefault="000C37B7" w:rsidP="00DA45D2">
      <w:pPr>
        <w:shd w:val="clear" w:color="auto" w:fill="FFFFFF"/>
        <w:tabs>
          <w:tab w:val="left" w:pos="0"/>
        </w:tabs>
        <w:jc w:val="both"/>
        <w:rPr>
          <w:bCs/>
          <w:sz w:val="28"/>
          <w:szCs w:val="28"/>
          <w:lang w:eastAsia="ru-RU"/>
        </w:rPr>
      </w:pPr>
      <w:r>
        <w:rPr>
          <w:sz w:val="28"/>
          <w:szCs w:val="28"/>
          <w:lang w:eastAsia="ru-RU"/>
        </w:rPr>
        <w:tab/>
      </w:r>
      <w:r w:rsidR="00B95A2D" w:rsidRPr="002C672F">
        <w:rPr>
          <w:sz w:val="28"/>
          <w:szCs w:val="28"/>
          <w:lang w:eastAsia="ru-RU"/>
        </w:rPr>
        <w:t>Проблему низької якості та рівня життя мешканців і мешканок</w:t>
      </w:r>
      <w:r w:rsidR="00720CD9" w:rsidRPr="002C672F">
        <w:rPr>
          <w:sz w:val="28"/>
          <w:szCs w:val="28"/>
          <w:lang w:eastAsia="ru-RU"/>
        </w:rPr>
        <w:t xml:space="preserve"> Апостолівської міської ради</w:t>
      </w:r>
      <w:r w:rsidR="00B95A2D" w:rsidRPr="002C672F">
        <w:rPr>
          <w:sz w:val="28"/>
          <w:szCs w:val="28"/>
          <w:lang w:eastAsia="ru-RU"/>
        </w:rPr>
        <w:t xml:space="preserve"> передбачається вирішувати ш</w:t>
      </w:r>
      <w:r w:rsidR="002C229D" w:rsidRPr="002C672F">
        <w:rPr>
          <w:sz w:val="28"/>
          <w:szCs w:val="28"/>
          <w:lang w:eastAsia="ru-RU"/>
        </w:rPr>
        <w:t xml:space="preserve">ляхом </w:t>
      </w:r>
      <w:r w:rsidR="00B95A2D" w:rsidRPr="002C672F">
        <w:rPr>
          <w:bCs/>
          <w:sz w:val="28"/>
          <w:szCs w:val="28"/>
          <w:lang w:eastAsia="ru-RU"/>
        </w:rPr>
        <w:t xml:space="preserve">забезпечення адресної </w:t>
      </w:r>
      <w:r w:rsidR="001D3EF6" w:rsidRPr="002C672F">
        <w:rPr>
          <w:bCs/>
          <w:sz w:val="28"/>
          <w:szCs w:val="28"/>
          <w:lang w:eastAsia="ru-RU"/>
        </w:rPr>
        <w:t>фінансової</w:t>
      </w:r>
      <w:r w:rsidR="00B95A2D" w:rsidRPr="002C672F">
        <w:rPr>
          <w:bCs/>
          <w:sz w:val="28"/>
          <w:szCs w:val="28"/>
          <w:lang w:eastAsia="ru-RU"/>
        </w:rPr>
        <w:t xml:space="preserve"> допомоги, спрямованої на </w:t>
      </w:r>
      <w:r w:rsidR="002C229D" w:rsidRPr="002C672F">
        <w:rPr>
          <w:sz w:val="28"/>
          <w:szCs w:val="28"/>
          <w:lang w:eastAsia="ru-RU"/>
        </w:rPr>
        <w:t>підвищення добробуту населення</w:t>
      </w:r>
      <w:r w:rsidR="00B95A2D" w:rsidRPr="002C672F">
        <w:rPr>
          <w:sz w:val="28"/>
          <w:szCs w:val="28"/>
          <w:lang w:eastAsia="ru-RU"/>
        </w:rPr>
        <w:t>, а також через</w:t>
      </w:r>
      <w:r w:rsidR="002C229D" w:rsidRPr="002C672F">
        <w:rPr>
          <w:b/>
          <w:bCs/>
          <w:sz w:val="28"/>
          <w:szCs w:val="28"/>
          <w:lang w:eastAsia="ru-RU"/>
        </w:rPr>
        <w:t xml:space="preserve"> </w:t>
      </w:r>
      <w:r w:rsidR="001D3EF6" w:rsidRPr="002C672F">
        <w:rPr>
          <w:bCs/>
          <w:sz w:val="28"/>
          <w:szCs w:val="28"/>
          <w:lang w:eastAsia="ru-RU"/>
        </w:rPr>
        <w:t xml:space="preserve">провадження політики </w:t>
      </w:r>
      <w:r w:rsidR="00FF50BD" w:rsidRPr="002C672F">
        <w:rPr>
          <w:bCs/>
          <w:sz w:val="28"/>
          <w:szCs w:val="28"/>
          <w:lang w:eastAsia="ru-RU"/>
        </w:rPr>
        <w:t xml:space="preserve">гендерної </w:t>
      </w:r>
      <w:r w:rsidR="001D3EF6" w:rsidRPr="002C672F">
        <w:rPr>
          <w:bCs/>
          <w:sz w:val="28"/>
          <w:szCs w:val="28"/>
          <w:lang w:eastAsia="ru-RU"/>
        </w:rPr>
        <w:t>рівності.</w:t>
      </w:r>
      <w:r w:rsidR="00B52D97" w:rsidRPr="002C672F">
        <w:rPr>
          <w:bCs/>
          <w:sz w:val="28"/>
          <w:szCs w:val="28"/>
          <w:lang w:eastAsia="ru-RU"/>
        </w:rPr>
        <w:t xml:space="preserve"> </w:t>
      </w:r>
      <w:r w:rsidR="001D3EF6" w:rsidRPr="002C672F">
        <w:rPr>
          <w:bCs/>
          <w:sz w:val="28"/>
          <w:szCs w:val="28"/>
          <w:lang w:eastAsia="ru-RU"/>
        </w:rPr>
        <w:t xml:space="preserve"> </w:t>
      </w:r>
      <w:r w:rsidR="00B95A2D" w:rsidRPr="002C672F">
        <w:rPr>
          <w:bCs/>
          <w:sz w:val="28"/>
          <w:szCs w:val="28"/>
          <w:lang w:eastAsia="ru-RU"/>
        </w:rPr>
        <w:t xml:space="preserve"> </w:t>
      </w:r>
    </w:p>
    <w:p w14:paraId="7D9B5A44" w14:textId="10E9438C" w:rsidR="00524810" w:rsidRPr="002C672F" w:rsidRDefault="005900A5" w:rsidP="00DA45D2">
      <w:pPr>
        <w:shd w:val="clear" w:color="auto" w:fill="FFFFFF"/>
        <w:tabs>
          <w:tab w:val="left" w:pos="0"/>
        </w:tabs>
        <w:jc w:val="both"/>
        <w:rPr>
          <w:sz w:val="28"/>
          <w:szCs w:val="28"/>
          <w:lang w:eastAsia="ru-RU"/>
        </w:rPr>
      </w:pPr>
      <w:r w:rsidRPr="002C672F">
        <w:rPr>
          <w:sz w:val="28"/>
          <w:szCs w:val="28"/>
          <w:lang w:eastAsia="ru-RU"/>
        </w:rPr>
        <w:tab/>
        <w:t xml:space="preserve">Обсяги фінансування виконання завдань та </w:t>
      </w:r>
      <w:r w:rsidR="0051527B" w:rsidRPr="002C672F">
        <w:rPr>
          <w:sz w:val="28"/>
          <w:szCs w:val="28"/>
          <w:lang w:eastAsia="ru-RU"/>
        </w:rPr>
        <w:t>заходів</w:t>
      </w:r>
      <w:r w:rsidRPr="002C672F">
        <w:rPr>
          <w:sz w:val="28"/>
          <w:szCs w:val="28"/>
          <w:lang w:eastAsia="ru-RU"/>
        </w:rPr>
        <w:t xml:space="preserve"> цієї Програми визначено, виходячи із необхідності досягнення максимальних результатів з відповідним ресурсним забезпеченням. Видатки на фінансування </w:t>
      </w:r>
      <w:r w:rsidR="0051527B" w:rsidRPr="002C672F">
        <w:rPr>
          <w:sz w:val="28"/>
          <w:szCs w:val="28"/>
          <w:lang w:eastAsia="ru-RU"/>
        </w:rPr>
        <w:t>виконання</w:t>
      </w:r>
      <w:r w:rsidRPr="002C672F">
        <w:rPr>
          <w:sz w:val="28"/>
          <w:szCs w:val="28"/>
          <w:lang w:eastAsia="ru-RU"/>
        </w:rPr>
        <w:t xml:space="preserve"> завдань та заходів цієї Програми визначаються щорічно при складанні та затвердженні бюджету територіальної громади на відповідний рік.</w:t>
      </w:r>
    </w:p>
    <w:p w14:paraId="168D804B" w14:textId="5FD11BBD" w:rsidR="005900A5" w:rsidRPr="002C672F" w:rsidRDefault="005900A5" w:rsidP="00DA45D2">
      <w:pPr>
        <w:shd w:val="clear" w:color="auto" w:fill="FFFFFF"/>
        <w:tabs>
          <w:tab w:val="left" w:pos="0"/>
        </w:tabs>
        <w:jc w:val="both"/>
        <w:rPr>
          <w:sz w:val="28"/>
          <w:szCs w:val="28"/>
          <w:lang w:eastAsia="ru-RU"/>
        </w:rPr>
      </w:pPr>
      <w:r w:rsidRPr="002C672F">
        <w:rPr>
          <w:sz w:val="28"/>
          <w:szCs w:val="28"/>
          <w:lang w:eastAsia="ru-RU"/>
        </w:rPr>
        <w:tab/>
      </w:r>
      <w:r w:rsidR="0051527B" w:rsidRPr="002C672F">
        <w:rPr>
          <w:sz w:val="28"/>
          <w:szCs w:val="28"/>
          <w:lang w:eastAsia="ru-RU"/>
        </w:rPr>
        <w:t xml:space="preserve"> </w:t>
      </w:r>
    </w:p>
    <w:p w14:paraId="5EF7C5EA" w14:textId="2ED2C470" w:rsidR="00A17113" w:rsidRPr="002C672F" w:rsidRDefault="0051527B" w:rsidP="00DA45D2">
      <w:pPr>
        <w:shd w:val="clear" w:color="auto" w:fill="FFFFFF"/>
        <w:tabs>
          <w:tab w:val="left" w:pos="0"/>
        </w:tabs>
        <w:jc w:val="center"/>
        <w:rPr>
          <w:b/>
          <w:bCs/>
          <w:sz w:val="28"/>
          <w:szCs w:val="28"/>
          <w:lang w:eastAsia="ru-RU"/>
        </w:rPr>
      </w:pPr>
      <w:r w:rsidRPr="002C672F">
        <w:rPr>
          <w:b/>
          <w:bCs/>
          <w:sz w:val="28"/>
          <w:szCs w:val="28"/>
          <w:lang w:eastAsia="ru-RU"/>
        </w:rPr>
        <w:t>5</w:t>
      </w:r>
      <w:r w:rsidR="004D51C6" w:rsidRPr="002C672F">
        <w:rPr>
          <w:b/>
          <w:bCs/>
          <w:sz w:val="28"/>
          <w:szCs w:val="28"/>
          <w:lang w:eastAsia="ru-RU"/>
        </w:rPr>
        <w:t>.</w:t>
      </w:r>
      <w:r w:rsidR="0064298C">
        <w:rPr>
          <w:b/>
          <w:bCs/>
          <w:sz w:val="28"/>
          <w:szCs w:val="28"/>
          <w:lang w:eastAsia="ru-RU"/>
        </w:rPr>
        <w:t xml:space="preserve"> </w:t>
      </w:r>
      <w:r w:rsidR="00A17113" w:rsidRPr="002C672F">
        <w:rPr>
          <w:b/>
          <w:bCs/>
          <w:sz w:val="28"/>
          <w:szCs w:val="28"/>
          <w:lang w:eastAsia="ru-RU"/>
        </w:rPr>
        <w:t>ПЕРЕЛІК ЗАВДАНЬ</w:t>
      </w:r>
      <w:r w:rsidR="004D51C6" w:rsidRPr="002C672F">
        <w:rPr>
          <w:b/>
          <w:bCs/>
          <w:sz w:val="28"/>
          <w:szCs w:val="28"/>
          <w:lang w:eastAsia="ru-RU"/>
        </w:rPr>
        <w:t xml:space="preserve">, </w:t>
      </w:r>
      <w:r w:rsidR="00A17113" w:rsidRPr="002C672F">
        <w:rPr>
          <w:b/>
          <w:bCs/>
          <w:sz w:val="28"/>
          <w:szCs w:val="28"/>
          <w:lang w:eastAsia="ru-RU"/>
        </w:rPr>
        <w:t>ЗАХОДІВ ПРОГРАМИ</w:t>
      </w:r>
    </w:p>
    <w:p w14:paraId="60E98D08" w14:textId="67BF5CED" w:rsidR="004D51C6" w:rsidRPr="002C672F" w:rsidRDefault="00A17113" w:rsidP="00DA45D2">
      <w:pPr>
        <w:shd w:val="clear" w:color="auto" w:fill="FFFFFF"/>
        <w:tabs>
          <w:tab w:val="left" w:pos="0"/>
        </w:tabs>
        <w:jc w:val="center"/>
        <w:rPr>
          <w:b/>
          <w:bCs/>
          <w:sz w:val="28"/>
          <w:szCs w:val="28"/>
          <w:lang w:eastAsia="ru-RU"/>
        </w:rPr>
      </w:pPr>
      <w:r w:rsidRPr="002C672F">
        <w:rPr>
          <w:b/>
          <w:bCs/>
          <w:sz w:val="28"/>
          <w:szCs w:val="28"/>
          <w:lang w:eastAsia="ru-RU"/>
        </w:rPr>
        <w:t>ТА РЕЗУЛЬТАТИВНІ ПОКАЗНИКИ</w:t>
      </w:r>
    </w:p>
    <w:p w14:paraId="4D266D3C" w14:textId="77777777" w:rsidR="00A17113" w:rsidRPr="002C672F" w:rsidRDefault="00A17113" w:rsidP="00DA45D2">
      <w:pPr>
        <w:shd w:val="clear" w:color="auto" w:fill="FFFFFF"/>
        <w:tabs>
          <w:tab w:val="left" w:pos="0"/>
        </w:tabs>
        <w:jc w:val="both"/>
        <w:rPr>
          <w:sz w:val="28"/>
          <w:szCs w:val="28"/>
          <w:lang w:val="ru-RU" w:eastAsia="ru-RU"/>
        </w:rPr>
      </w:pPr>
    </w:p>
    <w:p w14:paraId="299267FF" w14:textId="6C1A46E2" w:rsidR="005B4EAA" w:rsidRPr="002C672F" w:rsidRDefault="00A05D7A" w:rsidP="00DA45D2">
      <w:pPr>
        <w:shd w:val="clear" w:color="auto" w:fill="FFFFFF"/>
        <w:tabs>
          <w:tab w:val="left" w:pos="0"/>
        </w:tabs>
        <w:jc w:val="both"/>
        <w:rPr>
          <w:sz w:val="28"/>
          <w:szCs w:val="28"/>
          <w:lang w:eastAsia="ru-RU"/>
        </w:rPr>
      </w:pPr>
      <w:r>
        <w:rPr>
          <w:sz w:val="28"/>
          <w:szCs w:val="28"/>
          <w:lang w:eastAsia="ru-RU"/>
        </w:rPr>
        <w:tab/>
      </w:r>
      <w:r w:rsidR="004D51C6" w:rsidRPr="002C672F">
        <w:rPr>
          <w:sz w:val="28"/>
          <w:szCs w:val="28"/>
          <w:lang w:eastAsia="ru-RU"/>
        </w:rPr>
        <w:t>Основним</w:t>
      </w:r>
      <w:r w:rsidR="005B4EAA" w:rsidRPr="002C672F">
        <w:rPr>
          <w:sz w:val="28"/>
          <w:szCs w:val="28"/>
          <w:lang w:eastAsia="ru-RU"/>
        </w:rPr>
        <w:t>и</w:t>
      </w:r>
      <w:r w:rsidR="004D51C6" w:rsidRPr="002C672F">
        <w:rPr>
          <w:sz w:val="28"/>
          <w:szCs w:val="28"/>
          <w:lang w:eastAsia="ru-RU"/>
        </w:rPr>
        <w:t xml:space="preserve"> завданням</w:t>
      </w:r>
      <w:r w:rsidR="005B4EAA" w:rsidRPr="002C672F">
        <w:rPr>
          <w:sz w:val="28"/>
          <w:szCs w:val="28"/>
          <w:lang w:eastAsia="ru-RU"/>
        </w:rPr>
        <w:t>и</w:t>
      </w:r>
      <w:r w:rsidR="004D51C6" w:rsidRPr="002C672F">
        <w:rPr>
          <w:sz w:val="28"/>
          <w:szCs w:val="28"/>
          <w:lang w:eastAsia="ru-RU"/>
        </w:rPr>
        <w:t xml:space="preserve"> Програми є</w:t>
      </w:r>
      <w:r w:rsidR="005B4EAA" w:rsidRPr="002C672F">
        <w:rPr>
          <w:sz w:val="28"/>
          <w:szCs w:val="28"/>
          <w:lang w:eastAsia="ru-RU"/>
        </w:rPr>
        <w:t>:</w:t>
      </w:r>
    </w:p>
    <w:p w14:paraId="6A6659D0" w14:textId="1AE6DD3D" w:rsidR="001C0F11" w:rsidRPr="002C672F" w:rsidRDefault="00A05D7A" w:rsidP="00A05D7A">
      <w:pPr>
        <w:pStyle w:val="a3"/>
        <w:shd w:val="clear" w:color="auto" w:fill="FFFFFF"/>
        <w:tabs>
          <w:tab w:val="left" w:pos="0"/>
        </w:tabs>
        <w:ind w:left="0"/>
        <w:jc w:val="both"/>
        <w:rPr>
          <w:sz w:val="28"/>
          <w:szCs w:val="28"/>
          <w:lang w:eastAsia="ru-RU"/>
        </w:rPr>
      </w:pPr>
      <w:r>
        <w:rPr>
          <w:sz w:val="28"/>
          <w:szCs w:val="28"/>
          <w:lang w:eastAsia="ru-RU"/>
        </w:rPr>
        <w:tab/>
        <w:t xml:space="preserve">1) </w:t>
      </w:r>
      <w:r w:rsidR="001C0F11" w:rsidRPr="002C672F">
        <w:rPr>
          <w:sz w:val="28"/>
          <w:szCs w:val="28"/>
          <w:lang w:eastAsia="ru-RU"/>
        </w:rPr>
        <w:t xml:space="preserve">Надання одноразової </w:t>
      </w:r>
      <w:r>
        <w:rPr>
          <w:sz w:val="28"/>
          <w:szCs w:val="28"/>
          <w:lang w:eastAsia="ru-RU"/>
        </w:rPr>
        <w:t>фінансової допомоги;</w:t>
      </w:r>
    </w:p>
    <w:p w14:paraId="2E72CE98" w14:textId="75768143" w:rsidR="001C0F11" w:rsidRPr="002C672F" w:rsidRDefault="00A05D7A" w:rsidP="00A05D7A">
      <w:pPr>
        <w:pStyle w:val="a3"/>
        <w:tabs>
          <w:tab w:val="left" w:pos="0"/>
        </w:tabs>
        <w:ind w:left="0"/>
        <w:jc w:val="both"/>
        <w:rPr>
          <w:sz w:val="28"/>
          <w:szCs w:val="28"/>
          <w:lang w:eastAsia="ru-RU"/>
        </w:rPr>
      </w:pPr>
      <w:r>
        <w:rPr>
          <w:sz w:val="28"/>
          <w:szCs w:val="28"/>
          <w:lang w:eastAsia="ru-RU"/>
        </w:rPr>
        <w:tab/>
        <w:t xml:space="preserve">2) </w:t>
      </w:r>
      <w:r w:rsidR="001C0F11" w:rsidRPr="002C672F">
        <w:rPr>
          <w:sz w:val="28"/>
          <w:szCs w:val="28"/>
          <w:lang w:eastAsia="ru-RU"/>
        </w:rPr>
        <w:t>Надання соціальних і реабілітаційних послуг, проведення соціальної роботи з особами, сім'ями, які опинились у складних життєвих обставинах</w:t>
      </w:r>
      <w:r>
        <w:rPr>
          <w:sz w:val="28"/>
          <w:szCs w:val="28"/>
          <w:lang w:eastAsia="ru-RU"/>
        </w:rPr>
        <w:t>;</w:t>
      </w:r>
    </w:p>
    <w:p w14:paraId="3EE94D66" w14:textId="1D560CCA" w:rsidR="00755CF9" w:rsidRPr="002C672F" w:rsidRDefault="007A23EB" w:rsidP="00A05D7A">
      <w:pPr>
        <w:pStyle w:val="a3"/>
        <w:numPr>
          <w:ilvl w:val="0"/>
          <w:numId w:val="11"/>
        </w:numPr>
        <w:shd w:val="clear" w:color="auto" w:fill="FFFFFF"/>
        <w:tabs>
          <w:tab w:val="left" w:pos="0"/>
        </w:tabs>
        <w:jc w:val="both"/>
        <w:rPr>
          <w:sz w:val="28"/>
          <w:szCs w:val="28"/>
          <w:lang w:eastAsia="ru-RU"/>
        </w:rPr>
      </w:pPr>
      <w:bookmarkStart w:id="15" w:name="n16"/>
      <w:bookmarkEnd w:id="15"/>
      <w:r w:rsidRPr="002C672F">
        <w:rPr>
          <w:sz w:val="28"/>
          <w:szCs w:val="28"/>
          <w:lang w:eastAsia="ru-RU"/>
        </w:rPr>
        <w:t>З</w:t>
      </w:r>
      <w:r w:rsidR="002F1C5F" w:rsidRPr="002C672F">
        <w:rPr>
          <w:sz w:val="28"/>
          <w:szCs w:val="28"/>
          <w:lang w:eastAsia="ru-RU"/>
        </w:rPr>
        <w:t>аходи із з</w:t>
      </w:r>
      <w:r w:rsidR="001C0F11" w:rsidRPr="002C672F">
        <w:rPr>
          <w:sz w:val="28"/>
          <w:szCs w:val="28"/>
          <w:lang w:eastAsia="ru-RU"/>
        </w:rPr>
        <w:t>абезпечення рівних прав та можливостей жінок і чоловіків</w:t>
      </w:r>
      <w:r w:rsidR="00AD0E40" w:rsidRPr="002C672F">
        <w:rPr>
          <w:sz w:val="28"/>
          <w:szCs w:val="28"/>
          <w:lang w:eastAsia="ru-RU"/>
        </w:rPr>
        <w:t>.</w:t>
      </w:r>
    </w:p>
    <w:p w14:paraId="3C88216A" w14:textId="4325216E" w:rsidR="007A23EB" w:rsidRPr="002C672F" w:rsidRDefault="007A23EB" w:rsidP="00DA45D2">
      <w:pPr>
        <w:shd w:val="clear" w:color="auto" w:fill="FFFFFF"/>
        <w:tabs>
          <w:tab w:val="left" w:pos="0"/>
        </w:tabs>
        <w:jc w:val="both"/>
        <w:rPr>
          <w:sz w:val="28"/>
          <w:szCs w:val="28"/>
          <w:lang w:eastAsia="ru-RU"/>
        </w:rPr>
      </w:pPr>
      <w:r w:rsidRPr="002C672F">
        <w:rPr>
          <w:sz w:val="28"/>
          <w:szCs w:val="28"/>
          <w:lang w:eastAsia="ru-RU"/>
        </w:rPr>
        <w:t xml:space="preserve">План заходів </w:t>
      </w:r>
      <w:r w:rsidR="00B210B4" w:rsidRPr="002C672F">
        <w:rPr>
          <w:sz w:val="28"/>
          <w:szCs w:val="28"/>
          <w:lang w:eastAsia="ru-RU"/>
        </w:rPr>
        <w:t xml:space="preserve">Програми </w:t>
      </w:r>
      <w:r w:rsidRPr="002C672F">
        <w:rPr>
          <w:sz w:val="28"/>
          <w:szCs w:val="28"/>
          <w:lang w:eastAsia="ru-RU"/>
        </w:rPr>
        <w:t xml:space="preserve">відображено в </w:t>
      </w:r>
      <w:r w:rsidR="00A05D7A">
        <w:rPr>
          <w:sz w:val="28"/>
          <w:szCs w:val="28"/>
          <w:lang w:eastAsia="ru-RU"/>
        </w:rPr>
        <w:t>д</w:t>
      </w:r>
      <w:r w:rsidRPr="002C672F">
        <w:rPr>
          <w:sz w:val="28"/>
          <w:szCs w:val="28"/>
          <w:lang w:eastAsia="ru-RU"/>
        </w:rPr>
        <w:t xml:space="preserve">одатку 1. </w:t>
      </w:r>
    </w:p>
    <w:p w14:paraId="77FFC4B4" w14:textId="1B493B10" w:rsidR="00385F72" w:rsidRPr="002C672F" w:rsidRDefault="00A05D7A" w:rsidP="00DA45D2">
      <w:pPr>
        <w:shd w:val="clear" w:color="auto" w:fill="FFFFFF"/>
        <w:tabs>
          <w:tab w:val="left" w:pos="0"/>
        </w:tabs>
        <w:jc w:val="both"/>
        <w:rPr>
          <w:sz w:val="28"/>
          <w:szCs w:val="28"/>
          <w:lang w:eastAsia="ru-RU"/>
        </w:rPr>
      </w:pPr>
      <w:bookmarkStart w:id="16" w:name="_Hlk63926962"/>
      <w:r>
        <w:rPr>
          <w:sz w:val="28"/>
          <w:szCs w:val="28"/>
          <w:lang w:eastAsia="ru-RU"/>
        </w:rPr>
        <w:tab/>
      </w:r>
      <w:r w:rsidR="00385F72" w:rsidRPr="002C672F">
        <w:rPr>
          <w:sz w:val="28"/>
          <w:szCs w:val="28"/>
          <w:lang w:eastAsia="ru-RU"/>
        </w:rPr>
        <w:t>Результативні показники</w:t>
      </w:r>
      <w:r w:rsidR="001D3EF6" w:rsidRPr="002C672F">
        <w:rPr>
          <w:sz w:val="28"/>
          <w:szCs w:val="28"/>
          <w:lang w:eastAsia="ru-RU"/>
        </w:rPr>
        <w:t xml:space="preserve"> реалізації Програми за напрямами:</w:t>
      </w:r>
    </w:p>
    <w:p w14:paraId="69D368C7" w14:textId="34EA6EA6" w:rsidR="001D3EF6" w:rsidRPr="002C672F" w:rsidRDefault="001D3EF6" w:rsidP="00A05D7A">
      <w:pPr>
        <w:pStyle w:val="a3"/>
        <w:numPr>
          <w:ilvl w:val="0"/>
          <w:numId w:val="12"/>
        </w:numPr>
        <w:shd w:val="clear" w:color="auto" w:fill="FFFFFF"/>
        <w:tabs>
          <w:tab w:val="left" w:pos="0"/>
        </w:tabs>
        <w:jc w:val="both"/>
        <w:rPr>
          <w:sz w:val="28"/>
          <w:szCs w:val="28"/>
          <w:lang w:eastAsia="ru-RU"/>
        </w:rPr>
      </w:pPr>
      <w:r w:rsidRPr="002C672F">
        <w:rPr>
          <w:sz w:val="28"/>
          <w:szCs w:val="28"/>
          <w:lang w:eastAsia="ru-RU"/>
        </w:rPr>
        <w:t xml:space="preserve">Надання </w:t>
      </w:r>
      <w:r w:rsidR="00E41327" w:rsidRPr="002C672F">
        <w:rPr>
          <w:sz w:val="28"/>
          <w:szCs w:val="28"/>
          <w:lang w:eastAsia="ru-RU"/>
        </w:rPr>
        <w:t xml:space="preserve">одноразової </w:t>
      </w:r>
      <w:r w:rsidRPr="002C672F">
        <w:rPr>
          <w:sz w:val="28"/>
          <w:szCs w:val="28"/>
          <w:lang w:eastAsia="ru-RU"/>
        </w:rPr>
        <w:t>фінансової допомоги:</w:t>
      </w:r>
    </w:p>
    <w:p w14:paraId="1233CD5B" w14:textId="79F76833" w:rsidR="00323878" w:rsidRPr="002C672F" w:rsidRDefault="00A05D7A" w:rsidP="00DA45D2">
      <w:pPr>
        <w:shd w:val="clear" w:color="auto" w:fill="FFFFFF"/>
        <w:tabs>
          <w:tab w:val="left" w:pos="0"/>
        </w:tabs>
        <w:jc w:val="both"/>
        <w:rPr>
          <w:sz w:val="28"/>
          <w:szCs w:val="28"/>
          <w:lang w:eastAsia="ru-RU"/>
        </w:rPr>
      </w:pPr>
      <w:r>
        <w:rPr>
          <w:b/>
          <w:bCs/>
          <w:sz w:val="28"/>
          <w:szCs w:val="28"/>
          <w:lang w:eastAsia="ru-RU"/>
        </w:rPr>
        <w:tab/>
      </w:r>
      <w:r w:rsidR="00323878" w:rsidRPr="002C672F">
        <w:rPr>
          <w:b/>
          <w:bCs/>
          <w:sz w:val="28"/>
          <w:szCs w:val="28"/>
          <w:lang w:eastAsia="ru-RU"/>
        </w:rPr>
        <w:t>Показники продукту:</w:t>
      </w:r>
      <w:r w:rsidR="00323878">
        <w:rPr>
          <w:sz w:val="28"/>
          <w:szCs w:val="28"/>
          <w:lang w:eastAsia="ru-RU"/>
        </w:rPr>
        <w:t xml:space="preserve"> </w:t>
      </w:r>
      <w:r w:rsidR="00323878" w:rsidRPr="002C672F">
        <w:rPr>
          <w:sz w:val="28"/>
          <w:szCs w:val="28"/>
          <w:lang w:eastAsia="ru-RU"/>
        </w:rPr>
        <w:t xml:space="preserve">кількість одержувачів одноразової фінансової допомоги, осіб, з них – </w:t>
      </w:r>
      <w:r w:rsidR="00323878">
        <w:rPr>
          <w:sz w:val="28"/>
          <w:szCs w:val="28"/>
          <w:lang w:eastAsia="ru-RU"/>
        </w:rPr>
        <w:t xml:space="preserve">59 </w:t>
      </w:r>
      <w:r w:rsidR="00323878" w:rsidRPr="002C672F">
        <w:rPr>
          <w:sz w:val="28"/>
          <w:szCs w:val="28"/>
          <w:lang w:eastAsia="ru-RU"/>
        </w:rPr>
        <w:t xml:space="preserve">чол., </w:t>
      </w:r>
      <w:r w:rsidR="00323878">
        <w:rPr>
          <w:sz w:val="28"/>
          <w:szCs w:val="28"/>
          <w:lang w:eastAsia="ru-RU"/>
        </w:rPr>
        <w:t xml:space="preserve">107 </w:t>
      </w:r>
      <w:r w:rsidR="00323878" w:rsidRPr="002C672F">
        <w:rPr>
          <w:sz w:val="28"/>
          <w:szCs w:val="28"/>
          <w:lang w:eastAsia="ru-RU"/>
        </w:rPr>
        <w:t>жін.</w:t>
      </w:r>
    </w:p>
    <w:p w14:paraId="6859D71A" w14:textId="2365538E" w:rsidR="00323878" w:rsidRPr="002C672F" w:rsidRDefault="00A05D7A" w:rsidP="00DA45D2">
      <w:pPr>
        <w:shd w:val="clear" w:color="auto" w:fill="FFFFFF"/>
        <w:tabs>
          <w:tab w:val="left" w:pos="0"/>
        </w:tabs>
        <w:jc w:val="both"/>
        <w:rPr>
          <w:sz w:val="28"/>
          <w:szCs w:val="28"/>
          <w:lang w:eastAsia="ru-RU"/>
        </w:rPr>
      </w:pPr>
      <w:r>
        <w:rPr>
          <w:b/>
          <w:bCs/>
          <w:sz w:val="28"/>
          <w:szCs w:val="28"/>
          <w:lang w:eastAsia="ru-RU"/>
        </w:rPr>
        <w:lastRenderedPageBreak/>
        <w:tab/>
      </w:r>
      <w:r w:rsidR="00323878" w:rsidRPr="002C672F">
        <w:rPr>
          <w:b/>
          <w:bCs/>
          <w:sz w:val="28"/>
          <w:szCs w:val="28"/>
          <w:lang w:eastAsia="ru-RU"/>
        </w:rPr>
        <w:t>Показники</w:t>
      </w:r>
      <w:r w:rsidR="00323878">
        <w:rPr>
          <w:b/>
          <w:bCs/>
          <w:sz w:val="28"/>
          <w:szCs w:val="28"/>
          <w:lang w:eastAsia="ru-RU"/>
        </w:rPr>
        <w:t xml:space="preserve"> </w:t>
      </w:r>
      <w:r w:rsidR="00323878" w:rsidRPr="002C672F">
        <w:rPr>
          <w:b/>
          <w:bCs/>
          <w:sz w:val="28"/>
          <w:szCs w:val="28"/>
          <w:lang w:eastAsia="ru-RU"/>
        </w:rPr>
        <w:t>ефективності:</w:t>
      </w:r>
      <w:r w:rsidR="00323878">
        <w:rPr>
          <w:sz w:val="28"/>
          <w:szCs w:val="28"/>
          <w:lang w:eastAsia="ru-RU"/>
        </w:rPr>
        <w:t xml:space="preserve"> </w:t>
      </w:r>
      <w:r w:rsidR="00323878" w:rsidRPr="002C672F">
        <w:rPr>
          <w:sz w:val="28"/>
          <w:szCs w:val="28"/>
          <w:lang w:eastAsia="ru-RU"/>
        </w:rPr>
        <w:t>середн</w:t>
      </w:r>
      <w:r w:rsidR="00323878">
        <w:rPr>
          <w:sz w:val="28"/>
          <w:szCs w:val="28"/>
          <w:lang w:eastAsia="ru-RU"/>
        </w:rPr>
        <w:t xml:space="preserve">ій </w:t>
      </w:r>
      <w:r w:rsidR="00323878" w:rsidRPr="002C672F">
        <w:rPr>
          <w:sz w:val="28"/>
          <w:szCs w:val="28"/>
          <w:lang w:eastAsia="ru-RU"/>
        </w:rPr>
        <w:t xml:space="preserve">розмір одноразової фінансової допомоги, </w:t>
      </w:r>
      <w:r w:rsidR="00323878">
        <w:rPr>
          <w:sz w:val="28"/>
          <w:szCs w:val="28"/>
          <w:lang w:eastAsia="ru-RU"/>
        </w:rPr>
        <w:t xml:space="preserve">1614 </w:t>
      </w:r>
      <w:r w:rsidR="00323878" w:rsidRPr="002C672F">
        <w:rPr>
          <w:sz w:val="28"/>
          <w:szCs w:val="28"/>
          <w:lang w:eastAsia="ru-RU"/>
        </w:rPr>
        <w:t>грн.</w:t>
      </w:r>
      <w:r w:rsidR="00323878">
        <w:rPr>
          <w:sz w:val="28"/>
          <w:szCs w:val="28"/>
          <w:lang w:eastAsia="ru-RU"/>
        </w:rPr>
        <w:t xml:space="preserve"> 65 коп.</w:t>
      </w:r>
    </w:p>
    <w:p w14:paraId="599DED09" w14:textId="3168E4A6" w:rsidR="00323878" w:rsidRPr="002C672F" w:rsidRDefault="00A05D7A" w:rsidP="00DA45D2">
      <w:pPr>
        <w:shd w:val="clear" w:color="auto" w:fill="FFFFFF"/>
        <w:tabs>
          <w:tab w:val="left" w:pos="0"/>
        </w:tabs>
        <w:jc w:val="both"/>
        <w:rPr>
          <w:sz w:val="28"/>
          <w:szCs w:val="28"/>
          <w:lang w:eastAsia="ru-RU"/>
        </w:rPr>
      </w:pPr>
      <w:r>
        <w:rPr>
          <w:b/>
          <w:bCs/>
          <w:sz w:val="28"/>
          <w:szCs w:val="28"/>
          <w:lang w:eastAsia="ru-RU"/>
        </w:rPr>
        <w:tab/>
      </w:r>
      <w:r w:rsidR="00323878" w:rsidRPr="002C672F">
        <w:rPr>
          <w:b/>
          <w:bCs/>
          <w:sz w:val="28"/>
          <w:szCs w:val="28"/>
          <w:lang w:eastAsia="ru-RU"/>
        </w:rPr>
        <w:t>Показники якості:</w:t>
      </w:r>
      <w:r w:rsidR="00323878">
        <w:rPr>
          <w:sz w:val="28"/>
          <w:szCs w:val="28"/>
          <w:lang w:eastAsia="ru-RU"/>
        </w:rPr>
        <w:t xml:space="preserve"> </w:t>
      </w:r>
      <w:r w:rsidR="00323878" w:rsidRPr="002C672F">
        <w:rPr>
          <w:sz w:val="28"/>
          <w:szCs w:val="28"/>
          <w:lang w:eastAsia="ru-RU"/>
        </w:rPr>
        <w:t xml:space="preserve">динаміка кількості осіб, яким протягом року надано одноразову фінансову допомогу (порівняно з минулим роком), </w:t>
      </w:r>
      <w:r w:rsidR="000453F0">
        <w:rPr>
          <w:sz w:val="28"/>
          <w:szCs w:val="28"/>
          <w:lang w:eastAsia="ru-RU"/>
        </w:rPr>
        <w:t xml:space="preserve"> </w:t>
      </w:r>
      <w:r w:rsidR="00323878">
        <w:rPr>
          <w:sz w:val="28"/>
          <w:szCs w:val="28"/>
          <w:lang w:eastAsia="ru-RU"/>
        </w:rPr>
        <w:t xml:space="preserve">95 </w:t>
      </w:r>
      <w:r w:rsidR="00323878" w:rsidRPr="002C672F">
        <w:rPr>
          <w:sz w:val="28"/>
          <w:szCs w:val="28"/>
          <w:lang w:eastAsia="ru-RU"/>
        </w:rPr>
        <w:t>%</w:t>
      </w:r>
    </w:p>
    <w:p w14:paraId="3DFA4660" w14:textId="40589904" w:rsidR="00E41327" w:rsidRPr="002C672F" w:rsidRDefault="00A05D7A" w:rsidP="00A05D7A">
      <w:pPr>
        <w:pStyle w:val="a3"/>
        <w:shd w:val="clear" w:color="auto" w:fill="FFFFFF"/>
        <w:tabs>
          <w:tab w:val="left" w:pos="0"/>
        </w:tabs>
        <w:ind w:left="0"/>
        <w:jc w:val="both"/>
        <w:rPr>
          <w:sz w:val="28"/>
          <w:szCs w:val="28"/>
          <w:lang w:eastAsia="ru-RU"/>
        </w:rPr>
      </w:pPr>
      <w:r>
        <w:rPr>
          <w:sz w:val="28"/>
          <w:szCs w:val="28"/>
          <w:lang w:eastAsia="ru-RU"/>
        </w:rPr>
        <w:tab/>
        <w:t xml:space="preserve">2) </w:t>
      </w:r>
      <w:r w:rsidR="00E41327" w:rsidRPr="002C672F">
        <w:rPr>
          <w:sz w:val="28"/>
          <w:szCs w:val="28"/>
          <w:lang w:eastAsia="ru-RU"/>
        </w:rPr>
        <w:t>Надання соціальних і реабілітаційних послуг, проведення соціальної роботи з особами, сім'ями, які опинились у складних життєвих обставинах</w:t>
      </w:r>
      <w:r w:rsidR="00323878">
        <w:rPr>
          <w:sz w:val="28"/>
          <w:szCs w:val="28"/>
          <w:lang w:eastAsia="ru-RU"/>
        </w:rPr>
        <w:t>:</w:t>
      </w:r>
    </w:p>
    <w:p w14:paraId="5B01FBED" w14:textId="4A34B277" w:rsidR="00E41327" w:rsidRPr="002C672F" w:rsidRDefault="00A05D7A" w:rsidP="00DA45D2">
      <w:pPr>
        <w:shd w:val="clear" w:color="auto" w:fill="FFFFFF"/>
        <w:tabs>
          <w:tab w:val="left" w:pos="0"/>
        </w:tabs>
        <w:jc w:val="both"/>
        <w:rPr>
          <w:sz w:val="28"/>
          <w:szCs w:val="28"/>
          <w:lang w:eastAsia="ru-RU"/>
        </w:rPr>
      </w:pPr>
      <w:r>
        <w:rPr>
          <w:b/>
          <w:bCs/>
          <w:sz w:val="28"/>
          <w:szCs w:val="28"/>
          <w:lang w:eastAsia="ru-RU"/>
        </w:rPr>
        <w:tab/>
      </w:r>
      <w:r w:rsidR="00E41327" w:rsidRPr="002C672F">
        <w:rPr>
          <w:b/>
          <w:bCs/>
          <w:sz w:val="28"/>
          <w:szCs w:val="28"/>
          <w:lang w:eastAsia="ru-RU"/>
        </w:rPr>
        <w:t>Показники</w:t>
      </w:r>
      <w:r w:rsidR="00323878">
        <w:rPr>
          <w:b/>
          <w:bCs/>
          <w:sz w:val="28"/>
          <w:szCs w:val="28"/>
          <w:lang w:eastAsia="ru-RU"/>
        </w:rPr>
        <w:t xml:space="preserve"> </w:t>
      </w:r>
      <w:r w:rsidR="00E41327" w:rsidRPr="002C672F">
        <w:rPr>
          <w:b/>
          <w:bCs/>
          <w:sz w:val="28"/>
          <w:szCs w:val="28"/>
          <w:lang w:eastAsia="ru-RU"/>
        </w:rPr>
        <w:t>продукту:</w:t>
      </w:r>
      <w:r w:rsidR="00323878">
        <w:rPr>
          <w:sz w:val="28"/>
          <w:szCs w:val="28"/>
          <w:lang w:eastAsia="ru-RU"/>
        </w:rPr>
        <w:t xml:space="preserve"> </w:t>
      </w:r>
      <w:r w:rsidR="00E41327" w:rsidRPr="002C672F">
        <w:rPr>
          <w:sz w:val="28"/>
          <w:szCs w:val="28"/>
          <w:lang w:eastAsia="ru-RU"/>
        </w:rPr>
        <w:t xml:space="preserve">кількість одержувачів соціальних, реабілітаційних послуг, осіб, з них – </w:t>
      </w:r>
      <w:r w:rsidR="00576986">
        <w:rPr>
          <w:sz w:val="28"/>
          <w:szCs w:val="28"/>
          <w:lang w:eastAsia="ru-RU"/>
        </w:rPr>
        <w:t>696</w:t>
      </w:r>
      <w:r>
        <w:rPr>
          <w:sz w:val="28"/>
          <w:szCs w:val="28"/>
          <w:lang w:eastAsia="ru-RU"/>
        </w:rPr>
        <w:t xml:space="preserve"> </w:t>
      </w:r>
      <w:r w:rsidR="00E41327" w:rsidRPr="002C672F">
        <w:rPr>
          <w:sz w:val="28"/>
          <w:szCs w:val="28"/>
          <w:lang w:eastAsia="ru-RU"/>
        </w:rPr>
        <w:t xml:space="preserve">чол., </w:t>
      </w:r>
      <w:r w:rsidR="00576986">
        <w:rPr>
          <w:sz w:val="28"/>
          <w:szCs w:val="28"/>
          <w:lang w:eastAsia="ru-RU"/>
        </w:rPr>
        <w:t>942</w:t>
      </w:r>
      <w:r>
        <w:rPr>
          <w:sz w:val="28"/>
          <w:szCs w:val="28"/>
          <w:lang w:eastAsia="ru-RU"/>
        </w:rPr>
        <w:t xml:space="preserve"> </w:t>
      </w:r>
      <w:r w:rsidR="00E41327" w:rsidRPr="002C672F">
        <w:rPr>
          <w:sz w:val="28"/>
          <w:szCs w:val="28"/>
          <w:lang w:eastAsia="ru-RU"/>
        </w:rPr>
        <w:t>жін.</w:t>
      </w:r>
    </w:p>
    <w:p w14:paraId="762A890A" w14:textId="44828194" w:rsidR="00E41327" w:rsidRPr="002C672F" w:rsidRDefault="00A05D7A" w:rsidP="00DA45D2">
      <w:pPr>
        <w:shd w:val="clear" w:color="auto" w:fill="FFFFFF"/>
        <w:tabs>
          <w:tab w:val="left" w:pos="0"/>
        </w:tabs>
        <w:jc w:val="both"/>
        <w:rPr>
          <w:sz w:val="28"/>
          <w:szCs w:val="28"/>
          <w:lang w:eastAsia="ru-RU"/>
        </w:rPr>
      </w:pPr>
      <w:r>
        <w:rPr>
          <w:b/>
          <w:bCs/>
          <w:sz w:val="28"/>
          <w:szCs w:val="28"/>
          <w:lang w:eastAsia="ru-RU"/>
        </w:rPr>
        <w:tab/>
      </w:r>
      <w:r w:rsidR="00E41327" w:rsidRPr="002C672F">
        <w:rPr>
          <w:b/>
          <w:bCs/>
          <w:sz w:val="28"/>
          <w:szCs w:val="28"/>
          <w:lang w:eastAsia="ru-RU"/>
        </w:rPr>
        <w:t>Показники ефективності:</w:t>
      </w:r>
      <w:r w:rsidR="00323878">
        <w:rPr>
          <w:sz w:val="28"/>
          <w:szCs w:val="28"/>
          <w:lang w:eastAsia="ru-RU"/>
        </w:rPr>
        <w:t xml:space="preserve"> </w:t>
      </w:r>
      <w:r w:rsidR="00E41327" w:rsidRPr="002C672F">
        <w:rPr>
          <w:sz w:val="28"/>
          <w:szCs w:val="28"/>
          <w:lang w:eastAsia="ru-RU"/>
        </w:rPr>
        <w:t xml:space="preserve">середні витрати на надання соціальних, реабілітаційних послуг на  1 особу, </w:t>
      </w:r>
      <w:r w:rsidR="00576986">
        <w:rPr>
          <w:sz w:val="28"/>
          <w:szCs w:val="28"/>
          <w:lang w:eastAsia="ru-RU"/>
        </w:rPr>
        <w:t xml:space="preserve"> 240 554 </w:t>
      </w:r>
      <w:r w:rsidR="00E41327" w:rsidRPr="002C672F">
        <w:rPr>
          <w:sz w:val="28"/>
          <w:szCs w:val="28"/>
          <w:lang w:eastAsia="ru-RU"/>
        </w:rPr>
        <w:t xml:space="preserve">грн., з них на 1 чол., на 1 жін. </w:t>
      </w:r>
    </w:p>
    <w:p w14:paraId="58D82B95" w14:textId="5497D0DA" w:rsidR="00E41327" w:rsidRPr="002C672F" w:rsidRDefault="00A05D7A" w:rsidP="00DA45D2">
      <w:pPr>
        <w:shd w:val="clear" w:color="auto" w:fill="FFFFFF"/>
        <w:tabs>
          <w:tab w:val="left" w:pos="0"/>
        </w:tabs>
        <w:jc w:val="both"/>
        <w:rPr>
          <w:sz w:val="28"/>
          <w:szCs w:val="28"/>
          <w:lang w:eastAsia="ru-RU"/>
        </w:rPr>
      </w:pPr>
      <w:r>
        <w:rPr>
          <w:b/>
          <w:bCs/>
          <w:sz w:val="28"/>
          <w:szCs w:val="28"/>
          <w:lang w:eastAsia="ru-RU"/>
        </w:rPr>
        <w:tab/>
      </w:r>
      <w:r w:rsidR="00E41327" w:rsidRPr="002C672F">
        <w:rPr>
          <w:b/>
          <w:bCs/>
          <w:sz w:val="28"/>
          <w:szCs w:val="28"/>
          <w:lang w:eastAsia="ru-RU"/>
        </w:rPr>
        <w:t>Показники якості:</w:t>
      </w:r>
      <w:r w:rsidR="00323878">
        <w:rPr>
          <w:sz w:val="28"/>
          <w:szCs w:val="28"/>
          <w:lang w:eastAsia="ru-RU"/>
        </w:rPr>
        <w:t xml:space="preserve"> </w:t>
      </w:r>
      <w:r w:rsidR="00E41327" w:rsidRPr="002C672F">
        <w:rPr>
          <w:sz w:val="28"/>
          <w:szCs w:val="28"/>
          <w:lang w:eastAsia="ru-RU"/>
        </w:rPr>
        <w:t>динаміка кількості осіб, яким протягом року надано соціальні, реабілітаційні послуги (порівняно з минулим роком),</w:t>
      </w:r>
      <w:r w:rsidR="000453F0">
        <w:rPr>
          <w:sz w:val="28"/>
          <w:szCs w:val="28"/>
          <w:lang w:eastAsia="ru-RU"/>
        </w:rPr>
        <w:t xml:space="preserve"> </w:t>
      </w:r>
      <w:r w:rsidR="00551D64">
        <w:rPr>
          <w:sz w:val="28"/>
          <w:szCs w:val="28"/>
          <w:lang w:eastAsia="ru-RU"/>
        </w:rPr>
        <w:t xml:space="preserve">82 </w:t>
      </w:r>
      <w:r w:rsidR="00E41327" w:rsidRPr="002C672F">
        <w:rPr>
          <w:sz w:val="28"/>
          <w:szCs w:val="28"/>
          <w:lang w:eastAsia="ru-RU"/>
        </w:rPr>
        <w:t>%</w:t>
      </w:r>
    </w:p>
    <w:p w14:paraId="62BDACDF" w14:textId="2DE94815" w:rsidR="007F141B" w:rsidRDefault="00A05D7A" w:rsidP="00A05D7A">
      <w:pPr>
        <w:pStyle w:val="a3"/>
        <w:shd w:val="clear" w:color="auto" w:fill="FFFFFF"/>
        <w:tabs>
          <w:tab w:val="left" w:pos="0"/>
        </w:tabs>
        <w:ind w:left="0"/>
        <w:jc w:val="both"/>
        <w:rPr>
          <w:sz w:val="28"/>
          <w:szCs w:val="28"/>
          <w:lang w:eastAsia="ru-RU"/>
        </w:rPr>
      </w:pPr>
      <w:r>
        <w:rPr>
          <w:sz w:val="28"/>
          <w:szCs w:val="28"/>
          <w:lang w:eastAsia="ru-RU"/>
        </w:rPr>
        <w:tab/>
        <w:t xml:space="preserve">3) </w:t>
      </w:r>
      <w:r w:rsidR="001D3EF6" w:rsidRPr="002C672F">
        <w:rPr>
          <w:sz w:val="28"/>
          <w:szCs w:val="28"/>
          <w:lang w:eastAsia="ru-RU"/>
        </w:rPr>
        <w:t xml:space="preserve">Забезпечення рівних прав та можливостей жінок і </w:t>
      </w:r>
      <w:r w:rsidR="007F141B" w:rsidRPr="002C672F">
        <w:rPr>
          <w:sz w:val="28"/>
          <w:szCs w:val="28"/>
          <w:lang w:eastAsia="ru-RU"/>
        </w:rPr>
        <w:t>чоловіків</w:t>
      </w:r>
      <w:r w:rsidR="007F141B">
        <w:rPr>
          <w:sz w:val="28"/>
          <w:szCs w:val="28"/>
          <w:lang w:eastAsia="ru-RU"/>
        </w:rPr>
        <w:t>.</w:t>
      </w:r>
    </w:p>
    <w:p w14:paraId="78DC7932" w14:textId="5125FC19" w:rsidR="001C0F11" w:rsidRPr="007F141B" w:rsidRDefault="007F141B" w:rsidP="00DA45D2">
      <w:pPr>
        <w:shd w:val="clear" w:color="auto" w:fill="FFFFFF"/>
        <w:tabs>
          <w:tab w:val="left" w:pos="0"/>
        </w:tabs>
        <w:jc w:val="both"/>
        <w:rPr>
          <w:sz w:val="28"/>
          <w:szCs w:val="28"/>
          <w:lang w:eastAsia="ru-RU"/>
        </w:rPr>
      </w:pPr>
      <w:r>
        <w:rPr>
          <w:b/>
          <w:bCs/>
          <w:sz w:val="28"/>
          <w:szCs w:val="28"/>
          <w:lang w:eastAsia="ru-RU"/>
        </w:rPr>
        <w:t xml:space="preserve">          </w:t>
      </w:r>
      <w:r w:rsidR="001C0F11" w:rsidRPr="007F141B">
        <w:rPr>
          <w:b/>
          <w:bCs/>
          <w:sz w:val="28"/>
          <w:szCs w:val="28"/>
          <w:lang w:eastAsia="ru-RU"/>
        </w:rPr>
        <w:t>Показники продукту:</w:t>
      </w:r>
      <w:r w:rsidRPr="007F141B">
        <w:rPr>
          <w:sz w:val="28"/>
          <w:szCs w:val="28"/>
          <w:lang w:eastAsia="ru-RU"/>
        </w:rPr>
        <w:t xml:space="preserve">  </w:t>
      </w:r>
      <w:r w:rsidR="001C0F11" w:rsidRPr="007F141B">
        <w:rPr>
          <w:sz w:val="28"/>
          <w:szCs w:val="28"/>
          <w:lang w:eastAsia="ru-RU"/>
        </w:rPr>
        <w:t xml:space="preserve">кількість </w:t>
      </w:r>
      <w:r w:rsidR="001D3EF6" w:rsidRPr="007F141B">
        <w:rPr>
          <w:sz w:val="28"/>
          <w:szCs w:val="28"/>
          <w:lang w:eastAsia="ru-RU"/>
        </w:rPr>
        <w:t>місцевих</w:t>
      </w:r>
      <w:r w:rsidR="001C0F11" w:rsidRPr="007F141B">
        <w:rPr>
          <w:sz w:val="28"/>
          <w:szCs w:val="28"/>
          <w:lang w:eastAsia="ru-RU"/>
        </w:rPr>
        <w:t xml:space="preserve"> заходів політики із</w:t>
      </w:r>
      <w:r>
        <w:rPr>
          <w:sz w:val="28"/>
          <w:szCs w:val="28"/>
          <w:lang w:eastAsia="ru-RU"/>
        </w:rPr>
        <w:t xml:space="preserve"> </w:t>
      </w:r>
      <w:r w:rsidR="001C0F11" w:rsidRPr="007F141B">
        <w:rPr>
          <w:sz w:val="28"/>
          <w:szCs w:val="28"/>
          <w:lang w:eastAsia="ru-RU"/>
        </w:rPr>
        <w:t>забезпечення рівних прав та можливостей жінок і чоловіків, од.;</w:t>
      </w:r>
      <w:r w:rsidR="001C0F11" w:rsidRPr="007F141B">
        <w:rPr>
          <w:sz w:val="28"/>
          <w:szCs w:val="28"/>
          <w:lang w:eastAsia="ru-RU"/>
        </w:rPr>
        <w:br/>
        <w:t xml:space="preserve">кількість учасників </w:t>
      </w:r>
      <w:r w:rsidR="001D3EF6" w:rsidRPr="007F141B">
        <w:rPr>
          <w:sz w:val="28"/>
          <w:szCs w:val="28"/>
          <w:lang w:eastAsia="ru-RU"/>
        </w:rPr>
        <w:t>місцевих</w:t>
      </w:r>
      <w:r w:rsidR="001C0F11" w:rsidRPr="007F141B">
        <w:rPr>
          <w:sz w:val="28"/>
          <w:szCs w:val="28"/>
          <w:lang w:eastAsia="ru-RU"/>
        </w:rPr>
        <w:t xml:space="preserve"> заходів політики із забезпечення рівних прав та можл</w:t>
      </w:r>
      <w:r w:rsidR="001D3EF6" w:rsidRPr="007F141B">
        <w:rPr>
          <w:sz w:val="28"/>
          <w:szCs w:val="28"/>
          <w:lang w:eastAsia="ru-RU"/>
        </w:rPr>
        <w:t xml:space="preserve">ивостей жінок і чоловіків, осіб, з них – чол., жін. </w:t>
      </w:r>
    </w:p>
    <w:p w14:paraId="3D227397" w14:textId="10DBEC5A" w:rsidR="001C0F11" w:rsidRPr="002C672F" w:rsidRDefault="00C27B75" w:rsidP="00DA45D2">
      <w:pPr>
        <w:shd w:val="clear" w:color="auto" w:fill="FFFFFF"/>
        <w:tabs>
          <w:tab w:val="left" w:pos="0"/>
        </w:tabs>
        <w:jc w:val="both"/>
        <w:rPr>
          <w:sz w:val="28"/>
          <w:szCs w:val="28"/>
          <w:lang w:eastAsia="ru-RU"/>
        </w:rPr>
      </w:pPr>
      <w:r>
        <w:rPr>
          <w:b/>
          <w:bCs/>
          <w:sz w:val="28"/>
          <w:szCs w:val="28"/>
          <w:lang w:eastAsia="ru-RU"/>
        </w:rPr>
        <w:t xml:space="preserve">          </w:t>
      </w:r>
      <w:r w:rsidR="001C0F11" w:rsidRPr="002C672F">
        <w:rPr>
          <w:b/>
          <w:bCs/>
          <w:sz w:val="28"/>
          <w:szCs w:val="28"/>
          <w:lang w:eastAsia="ru-RU"/>
        </w:rPr>
        <w:t>Показники ефективності:</w:t>
      </w:r>
      <w:r w:rsidR="007F141B">
        <w:rPr>
          <w:sz w:val="28"/>
          <w:szCs w:val="28"/>
          <w:lang w:eastAsia="ru-RU"/>
        </w:rPr>
        <w:t xml:space="preserve"> </w:t>
      </w:r>
      <w:r w:rsidR="001C0F11" w:rsidRPr="002C672F">
        <w:rPr>
          <w:sz w:val="28"/>
          <w:szCs w:val="28"/>
          <w:lang w:eastAsia="ru-RU"/>
        </w:rPr>
        <w:t xml:space="preserve">середні витрати на проведення одного </w:t>
      </w:r>
      <w:r w:rsidR="001D3EF6" w:rsidRPr="002C672F">
        <w:rPr>
          <w:sz w:val="28"/>
          <w:szCs w:val="28"/>
          <w:lang w:eastAsia="ru-RU"/>
        </w:rPr>
        <w:t>місцевого</w:t>
      </w:r>
      <w:r w:rsidR="001C0F11" w:rsidRPr="002C672F">
        <w:rPr>
          <w:sz w:val="28"/>
          <w:szCs w:val="28"/>
          <w:lang w:eastAsia="ru-RU"/>
        </w:rPr>
        <w:t xml:space="preserve"> заходу політики із забезпечення рівних прав та можливостей жінок</w:t>
      </w:r>
      <w:r>
        <w:rPr>
          <w:sz w:val="28"/>
          <w:szCs w:val="28"/>
          <w:lang w:eastAsia="ru-RU"/>
        </w:rPr>
        <w:t xml:space="preserve"> </w:t>
      </w:r>
      <w:r w:rsidR="001C0F11" w:rsidRPr="002C672F">
        <w:rPr>
          <w:sz w:val="28"/>
          <w:szCs w:val="28"/>
          <w:lang w:eastAsia="ru-RU"/>
        </w:rPr>
        <w:t>і чоловіків, грн;</w:t>
      </w:r>
      <w:r>
        <w:rPr>
          <w:sz w:val="28"/>
          <w:szCs w:val="28"/>
          <w:lang w:eastAsia="ru-RU"/>
        </w:rPr>
        <w:t xml:space="preserve"> </w:t>
      </w:r>
      <w:r w:rsidR="001C0F11" w:rsidRPr="002C672F">
        <w:rPr>
          <w:sz w:val="28"/>
          <w:szCs w:val="28"/>
          <w:lang w:eastAsia="ru-RU"/>
        </w:rPr>
        <w:t xml:space="preserve">середні витрати на забезпечення участі одного учасника в </w:t>
      </w:r>
      <w:r w:rsidR="001D3EF6" w:rsidRPr="002C672F">
        <w:rPr>
          <w:sz w:val="28"/>
          <w:szCs w:val="28"/>
          <w:lang w:eastAsia="ru-RU"/>
        </w:rPr>
        <w:t>місцевих</w:t>
      </w:r>
      <w:r w:rsidR="001C0F11" w:rsidRPr="002C672F">
        <w:rPr>
          <w:sz w:val="28"/>
          <w:szCs w:val="28"/>
          <w:lang w:eastAsia="ru-RU"/>
        </w:rPr>
        <w:t xml:space="preserve"> заходах політики із забезпечення рівних прав та можливостей жінок і чоловіків, грн.</w:t>
      </w:r>
    </w:p>
    <w:p w14:paraId="6DB94E94" w14:textId="228C0E8B" w:rsidR="001C0F11" w:rsidRPr="002C672F" w:rsidRDefault="00A05D7A" w:rsidP="00DA45D2">
      <w:pPr>
        <w:shd w:val="clear" w:color="auto" w:fill="FFFFFF"/>
        <w:tabs>
          <w:tab w:val="left" w:pos="0"/>
        </w:tabs>
        <w:jc w:val="both"/>
        <w:rPr>
          <w:sz w:val="28"/>
          <w:szCs w:val="28"/>
          <w:lang w:eastAsia="ru-RU"/>
        </w:rPr>
      </w:pPr>
      <w:r>
        <w:rPr>
          <w:b/>
          <w:bCs/>
          <w:sz w:val="28"/>
          <w:szCs w:val="28"/>
          <w:lang w:eastAsia="ru-RU"/>
        </w:rPr>
        <w:tab/>
      </w:r>
      <w:r w:rsidR="001C0F11" w:rsidRPr="002C672F">
        <w:rPr>
          <w:b/>
          <w:bCs/>
          <w:sz w:val="28"/>
          <w:szCs w:val="28"/>
          <w:lang w:eastAsia="ru-RU"/>
        </w:rPr>
        <w:t>Показники якості:</w:t>
      </w:r>
      <w:r w:rsidR="00C27B75">
        <w:rPr>
          <w:sz w:val="28"/>
          <w:szCs w:val="28"/>
          <w:lang w:eastAsia="ru-RU"/>
        </w:rPr>
        <w:t xml:space="preserve"> </w:t>
      </w:r>
      <w:r w:rsidR="001C0F11" w:rsidRPr="002C672F">
        <w:rPr>
          <w:sz w:val="28"/>
          <w:szCs w:val="28"/>
          <w:lang w:eastAsia="ru-RU"/>
        </w:rPr>
        <w:t xml:space="preserve">динаміка кількості людей, охоплених </w:t>
      </w:r>
      <w:r w:rsidR="001D3EF6" w:rsidRPr="002C672F">
        <w:rPr>
          <w:sz w:val="28"/>
          <w:szCs w:val="28"/>
          <w:lang w:eastAsia="ru-RU"/>
        </w:rPr>
        <w:t>місцевими</w:t>
      </w:r>
      <w:r w:rsidR="001C0F11" w:rsidRPr="002C672F">
        <w:rPr>
          <w:sz w:val="28"/>
          <w:szCs w:val="28"/>
          <w:lang w:eastAsia="ru-RU"/>
        </w:rPr>
        <w:t xml:space="preserve"> заходами політики із забезпечення рівних прав та можливостей жінок і чоловіків (порівняно з минулим роком), %</w:t>
      </w:r>
      <w:r w:rsidR="007A23EB" w:rsidRPr="002C672F">
        <w:rPr>
          <w:sz w:val="28"/>
          <w:szCs w:val="28"/>
          <w:lang w:eastAsia="ru-RU"/>
        </w:rPr>
        <w:t>;</w:t>
      </w:r>
    </w:p>
    <w:p w14:paraId="717E2BC3" w14:textId="3B2CDCF3" w:rsidR="00E41327" w:rsidRPr="002C672F" w:rsidRDefault="00394F8B" w:rsidP="00A05D7A">
      <w:pPr>
        <w:shd w:val="clear" w:color="auto" w:fill="FFFFFF"/>
        <w:tabs>
          <w:tab w:val="left" w:pos="0"/>
        </w:tabs>
        <w:jc w:val="both"/>
        <w:rPr>
          <w:sz w:val="28"/>
          <w:szCs w:val="28"/>
          <w:lang w:eastAsia="ru-RU"/>
        </w:rPr>
      </w:pPr>
      <w:r>
        <w:rPr>
          <w:sz w:val="28"/>
          <w:szCs w:val="28"/>
          <w:lang w:eastAsia="ru-RU"/>
        </w:rPr>
        <w:tab/>
      </w:r>
      <w:r w:rsidR="007A23EB" w:rsidRPr="002C672F">
        <w:rPr>
          <w:sz w:val="28"/>
          <w:szCs w:val="28"/>
          <w:lang w:eastAsia="ru-RU"/>
        </w:rPr>
        <w:t xml:space="preserve">скорочення гендерних розривів, </w:t>
      </w:r>
      <w:proofErr w:type="spellStart"/>
      <w:r w:rsidR="007A23EB" w:rsidRPr="002C672F">
        <w:rPr>
          <w:sz w:val="28"/>
          <w:szCs w:val="28"/>
          <w:lang w:eastAsia="ru-RU"/>
        </w:rPr>
        <w:t>абс</w:t>
      </w:r>
      <w:proofErr w:type="spellEnd"/>
      <w:r w:rsidR="007A23EB" w:rsidRPr="002C672F">
        <w:rPr>
          <w:sz w:val="28"/>
          <w:szCs w:val="28"/>
          <w:lang w:eastAsia="ru-RU"/>
        </w:rPr>
        <w:t>. число.</w:t>
      </w:r>
      <w:bookmarkEnd w:id="16"/>
    </w:p>
    <w:p w14:paraId="14BFDD78" w14:textId="77777777" w:rsidR="001C0F11" w:rsidRPr="00A05D7A" w:rsidRDefault="001C0F11" w:rsidP="00DA45D2">
      <w:pPr>
        <w:shd w:val="clear" w:color="auto" w:fill="FFFFFF"/>
        <w:tabs>
          <w:tab w:val="left" w:pos="0"/>
        </w:tabs>
        <w:jc w:val="both"/>
        <w:rPr>
          <w:sz w:val="16"/>
          <w:szCs w:val="28"/>
          <w:lang w:eastAsia="ru-RU"/>
        </w:rPr>
      </w:pPr>
    </w:p>
    <w:p w14:paraId="6F890F5B" w14:textId="39EC314E" w:rsidR="004D51C6" w:rsidRDefault="008B30B3" w:rsidP="00DA45D2">
      <w:pPr>
        <w:shd w:val="clear" w:color="auto" w:fill="FFFFFF"/>
        <w:tabs>
          <w:tab w:val="left" w:pos="0"/>
        </w:tabs>
        <w:jc w:val="center"/>
        <w:rPr>
          <w:b/>
          <w:bCs/>
          <w:sz w:val="28"/>
          <w:szCs w:val="28"/>
          <w:lang w:eastAsia="ru-RU"/>
        </w:rPr>
      </w:pPr>
      <w:r>
        <w:rPr>
          <w:b/>
          <w:bCs/>
          <w:sz w:val="28"/>
          <w:szCs w:val="28"/>
          <w:lang w:eastAsia="ru-RU"/>
        </w:rPr>
        <w:t>6</w:t>
      </w:r>
      <w:r w:rsidR="004D51C6" w:rsidRPr="002C672F">
        <w:rPr>
          <w:b/>
          <w:bCs/>
          <w:sz w:val="28"/>
          <w:szCs w:val="28"/>
          <w:lang w:eastAsia="ru-RU"/>
        </w:rPr>
        <w:t>.</w:t>
      </w:r>
      <w:r w:rsidR="007A23EB" w:rsidRPr="002C672F">
        <w:rPr>
          <w:b/>
          <w:bCs/>
          <w:sz w:val="28"/>
          <w:szCs w:val="28"/>
          <w:lang w:eastAsia="ru-RU"/>
        </w:rPr>
        <w:t xml:space="preserve"> </w:t>
      </w:r>
      <w:r w:rsidR="00370FFF" w:rsidRPr="002C672F">
        <w:rPr>
          <w:b/>
          <w:bCs/>
          <w:sz w:val="28"/>
          <w:szCs w:val="28"/>
          <w:lang w:eastAsia="ru-RU"/>
        </w:rPr>
        <w:t>ОЧІКУВАННІ РЕЗУЛЬТАТИ</w:t>
      </w:r>
    </w:p>
    <w:p w14:paraId="6A9CF545" w14:textId="77777777" w:rsidR="00A05D7A" w:rsidRPr="00A05D7A" w:rsidRDefault="00A05D7A" w:rsidP="00DA45D2">
      <w:pPr>
        <w:shd w:val="clear" w:color="auto" w:fill="FFFFFF"/>
        <w:tabs>
          <w:tab w:val="left" w:pos="0"/>
        </w:tabs>
        <w:jc w:val="center"/>
        <w:rPr>
          <w:b/>
          <w:bCs/>
          <w:sz w:val="18"/>
          <w:szCs w:val="28"/>
          <w:lang w:eastAsia="ru-RU"/>
        </w:rPr>
      </w:pPr>
    </w:p>
    <w:p w14:paraId="2C4C70BA" w14:textId="227A51FA" w:rsidR="005C3EF0" w:rsidRPr="002C672F" w:rsidRDefault="00A05D7A" w:rsidP="00A05D7A">
      <w:pPr>
        <w:shd w:val="clear" w:color="auto" w:fill="FFFFFF"/>
        <w:tabs>
          <w:tab w:val="left" w:pos="0"/>
        </w:tabs>
        <w:jc w:val="both"/>
        <w:rPr>
          <w:sz w:val="28"/>
          <w:szCs w:val="28"/>
          <w:lang w:eastAsia="ru-RU"/>
        </w:rPr>
      </w:pPr>
      <w:r>
        <w:rPr>
          <w:sz w:val="28"/>
          <w:szCs w:val="28"/>
          <w:lang w:eastAsia="ru-RU"/>
        </w:rPr>
        <w:tab/>
      </w:r>
      <w:r w:rsidR="005C3EF0" w:rsidRPr="002C672F">
        <w:rPr>
          <w:sz w:val="28"/>
          <w:szCs w:val="28"/>
          <w:lang w:eastAsia="ru-RU"/>
        </w:rPr>
        <w:t xml:space="preserve">Реалізація заходів Програми дасть змогу на рівні </w:t>
      </w:r>
      <w:r w:rsidR="00EA44C1" w:rsidRPr="002C672F">
        <w:rPr>
          <w:sz w:val="28"/>
          <w:szCs w:val="28"/>
          <w:lang w:eastAsia="ru-RU"/>
        </w:rPr>
        <w:t>Апостолівської територіальної громади</w:t>
      </w:r>
      <w:r w:rsidR="005C3EF0" w:rsidRPr="002C672F">
        <w:rPr>
          <w:sz w:val="28"/>
          <w:szCs w:val="28"/>
          <w:lang w:eastAsia="ru-RU"/>
        </w:rPr>
        <w:t>:</w:t>
      </w:r>
    </w:p>
    <w:p w14:paraId="0B8D65E4" w14:textId="49A7AB9A" w:rsidR="005C3EF0" w:rsidRPr="002C672F" w:rsidRDefault="00A05D7A" w:rsidP="00A05D7A">
      <w:pPr>
        <w:shd w:val="clear" w:color="auto" w:fill="FFFFFF"/>
        <w:tabs>
          <w:tab w:val="left" w:pos="0"/>
        </w:tabs>
        <w:jc w:val="both"/>
        <w:rPr>
          <w:sz w:val="28"/>
          <w:szCs w:val="28"/>
          <w:lang w:eastAsia="ru-RU"/>
        </w:rPr>
      </w:pPr>
      <w:r>
        <w:rPr>
          <w:sz w:val="28"/>
          <w:szCs w:val="28"/>
          <w:lang w:eastAsia="ru-RU"/>
        </w:rPr>
        <w:tab/>
      </w:r>
      <w:r w:rsidR="005C3EF0" w:rsidRPr="002C672F">
        <w:rPr>
          <w:sz w:val="28"/>
          <w:szCs w:val="28"/>
          <w:lang w:eastAsia="ru-RU"/>
        </w:rPr>
        <w:t xml:space="preserve">поліпшити матеріальне становище вразливих </w:t>
      </w:r>
      <w:r w:rsidR="00740C6F" w:rsidRPr="002C672F">
        <w:rPr>
          <w:sz w:val="28"/>
          <w:szCs w:val="28"/>
          <w:lang w:eastAsia="ru-RU"/>
        </w:rPr>
        <w:t>груп населення -</w:t>
      </w:r>
      <w:r w:rsidR="005C3EF0" w:rsidRPr="002C672F">
        <w:rPr>
          <w:sz w:val="28"/>
          <w:szCs w:val="28"/>
          <w:lang w:eastAsia="ru-RU"/>
        </w:rPr>
        <w:t xml:space="preserve"> осіб, сімей, які опинились у складних життєвих обставинах;</w:t>
      </w:r>
    </w:p>
    <w:p w14:paraId="4A8A98E5" w14:textId="406F0D3C" w:rsidR="005C3EF0" w:rsidRPr="002C672F" w:rsidRDefault="00A05D7A" w:rsidP="00A05D7A">
      <w:pPr>
        <w:shd w:val="clear" w:color="auto" w:fill="FFFFFF"/>
        <w:tabs>
          <w:tab w:val="left" w:pos="0"/>
        </w:tabs>
        <w:jc w:val="both"/>
        <w:rPr>
          <w:sz w:val="28"/>
          <w:szCs w:val="28"/>
          <w:lang w:eastAsia="ru-RU"/>
        </w:rPr>
      </w:pPr>
      <w:r>
        <w:rPr>
          <w:sz w:val="28"/>
          <w:szCs w:val="28"/>
          <w:lang w:eastAsia="ru-RU"/>
        </w:rPr>
        <w:tab/>
      </w:r>
      <w:r w:rsidR="005C3EF0" w:rsidRPr="002C672F">
        <w:rPr>
          <w:sz w:val="28"/>
          <w:szCs w:val="28"/>
          <w:lang w:eastAsia="ru-RU"/>
        </w:rPr>
        <w:t>організувати надання соціальних і реабілітаційних послуг, соціальної роботи з особами, сім'ями, які опинились у складних життєвих обставинах;</w:t>
      </w:r>
    </w:p>
    <w:p w14:paraId="42186474" w14:textId="7F5B8BE9" w:rsidR="005C3EF0" w:rsidRPr="002C672F" w:rsidRDefault="00A05D7A" w:rsidP="00A05D7A">
      <w:pPr>
        <w:shd w:val="clear" w:color="auto" w:fill="FFFFFF"/>
        <w:tabs>
          <w:tab w:val="left" w:pos="0"/>
        </w:tabs>
        <w:jc w:val="both"/>
        <w:rPr>
          <w:sz w:val="28"/>
          <w:szCs w:val="28"/>
          <w:lang w:eastAsia="ru-RU"/>
        </w:rPr>
      </w:pPr>
      <w:r>
        <w:rPr>
          <w:sz w:val="28"/>
          <w:szCs w:val="28"/>
          <w:lang w:eastAsia="ru-RU"/>
        </w:rPr>
        <w:tab/>
      </w:r>
      <w:r w:rsidR="005C3EF0" w:rsidRPr="002C672F">
        <w:rPr>
          <w:sz w:val="28"/>
          <w:szCs w:val="28"/>
          <w:lang w:eastAsia="ru-RU"/>
        </w:rPr>
        <w:t xml:space="preserve">забезпечити дотримання рівних прав та створення можливостей для </w:t>
      </w:r>
      <w:r w:rsidR="00B52D97" w:rsidRPr="002C672F">
        <w:rPr>
          <w:sz w:val="28"/>
          <w:szCs w:val="28"/>
          <w:lang w:eastAsia="ru-RU"/>
        </w:rPr>
        <w:t>жінок та чоловіків</w:t>
      </w:r>
      <w:r w:rsidR="00864492" w:rsidRPr="002C672F">
        <w:rPr>
          <w:sz w:val="28"/>
          <w:szCs w:val="28"/>
          <w:lang w:eastAsia="ru-RU"/>
        </w:rPr>
        <w:t>.</w:t>
      </w:r>
    </w:p>
    <w:p w14:paraId="781EFFEE" w14:textId="77777777" w:rsidR="004D51C6" w:rsidRPr="00A05D7A" w:rsidRDefault="004D51C6" w:rsidP="00DA45D2">
      <w:pPr>
        <w:shd w:val="clear" w:color="auto" w:fill="FFFFFF"/>
        <w:tabs>
          <w:tab w:val="left" w:pos="0"/>
        </w:tabs>
        <w:jc w:val="both"/>
        <w:rPr>
          <w:sz w:val="12"/>
          <w:szCs w:val="28"/>
          <w:lang w:eastAsia="ru-RU"/>
        </w:rPr>
      </w:pPr>
    </w:p>
    <w:p w14:paraId="41CFE032" w14:textId="7F0B22AF" w:rsidR="005C3EF0" w:rsidRDefault="008B30B3" w:rsidP="00DA45D2">
      <w:pPr>
        <w:tabs>
          <w:tab w:val="left" w:pos="0"/>
        </w:tabs>
        <w:jc w:val="center"/>
        <w:rPr>
          <w:b/>
          <w:sz w:val="28"/>
          <w:szCs w:val="28"/>
          <w:lang w:eastAsia="en-US" w:bidi="en-US"/>
        </w:rPr>
      </w:pPr>
      <w:r>
        <w:rPr>
          <w:b/>
          <w:sz w:val="28"/>
          <w:szCs w:val="28"/>
          <w:lang w:eastAsia="en-US" w:bidi="en-US"/>
        </w:rPr>
        <w:t>7</w:t>
      </w:r>
      <w:r w:rsidR="005C3EF0" w:rsidRPr="002C672F">
        <w:rPr>
          <w:b/>
          <w:sz w:val="28"/>
          <w:szCs w:val="28"/>
          <w:lang w:val="ru-RU" w:eastAsia="en-US" w:bidi="en-US"/>
        </w:rPr>
        <w:t xml:space="preserve">. </w:t>
      </w:r>
      <w:r w:rsidR="005C3EF0" w:rsidRPr="002C672F">
        <w:rPr>
          <w:b/>
          <w:sz w:val="28"/>
          <w:szCs w:val="28"/>
          <w:lang w:eastAsia="en-US" w:bidi="en-US"/>
        </w:rPr>
        <w:t>ОБСЯГИ ТА ДЖЕРЕЛА ФІНАНСУВАННЯ ПРОГРАМИ</w:t>
      </w:r>
    </w:p>
    <w:p w14:paraId="63CA64D1" w14:textId="77777777" w:rsidR="00A05D7A" w:rsidRPr="00A05D7A" w:rsidRDefault="00A05D7A" w:rsidP="00DA45D2">
      <w:pPr>
        <w:tabs>
          <w:tab w:val="left" w:pos="0"/>
        </w:tabs>
        <w:jc w:val="center"/>
        <w:rPr>
          <w:b/>
          <w:sz w:val="16"/>
          <w:szCs w:val="28"/>
          <w:lang w:val="ru-RU" w:eastAsia="en-US" w:bidi="en-US"/>
        </w:rPr>
      </w:pPr>
    </w:p>
    <w:p w14:paraId="5ED8B1A2" w14:textId="76137708" w:rsidR="005C3EF0" w:rsidRPr="002C672F" w:rsidRDefault="00A05D7A" w:rsidP="00A05D7A">
      <w:pPr>
        <w:shd w:val="clear" w:color="auto" w:fill="FFFFFF"/>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right="5"/>
        <w:jc w:val="both"/>
        <w:rPr>
          <w:sz w:val="28"/>
          <w:szCs w:val="28"/>
          <w:lang w:eastAsia="en-US" w:bidi="en-US"/>
        </w:rPr>
      </w:pPr>
      <w:r>
        <w:rPr>
          <w:sz w:val="28"/>
          <w:szCs w:val="28"/>
          <w:lang w:eastAsia="en-US" w:bidi="en-US"/>
        </w:rPr>
        <w:tab/>
      </w:r>
      <w:r w:rsidR="005C3EF0" w:rsidRPr="002C672F">
        <w:rPr>
          <w:sz w:val="28"/>
          <w:szCs w:val="28"/>
          <w:lang w:eastAsia="en-US" w:bidi="en-US"/>
        </w:rPr>
        <w:t>Програма реалізовується за рахунок коштів місцевого бюджету та інших джерел, не заборонених законодавством</w:t>
      </w:r>
      <w:r w:rsidR="003E702D" w:rsidRPr="002C672F">
        <w:rPr>
          <w:sz w:val="28"/>
          <w:szCs w:val="28"/>
          <w:lang w:eastAsia="en-US" w:bidi="en-US"/>
        </w:rPr>
        <w:t xml:space="preserve"> України</w:t>
      </w:r>
      <w:r w:rsidR="005C3EF0" w:rsidRPr="002C672F">
        <w:rPr>
          <w:sz w:val="28"/>
          <w:szCs w:val="28"/>
          <w:lang w:eastAsia="en-US" w:bidi="en-US"/>
        </w:rPr>
        <w:t>.</w:t>
      </w:r>
    </w:p>
    <w:p w14:paraId="3A237B07" w14:textId="4022E6D1" w:rsidR="005C3EF0" w:rsidRPr="002C672F" w:rsidRDefault="005C3EF0" w:rsidP="00DA45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eastAsia="en-US" w:bidi="en-US"/>
        </w:rPr>
      </w:pPr>
      <w:r w:rsidRPr="002C672F">
        <w:rPr>
          <w:sz w:val="28"/>
          <w:szCs w:val="28"/>
          <w:lang w:eastAsia="en-US" w:bidi="en-US"/>
        </w:rPr>
        <w:t xml:space="preserve">Під час формування проекту місцевого бюджету </w:t>
      </w:r>
      <w:r w:rsidR="00897D24">
        <w:rPr>
          <w:sz w:val="28"/>
          <w:szCs w:val="28"/>
          <w:lang w:eastAsia="en-US" w:bidi="en-US"/>
        </w:rPr>
        <w:t>мі</w:t>
      </w:r>
      <w:r w:rsidRPr="002C672F">
        <w:rPr>
          <w:sz w:val="28"/>
          <w:szCs w:val="28"/>
          <w:lang w:eastAsia="en-US" w:bidi="en-US"/>
        </w:rPr>
        <w:t xml:space="preserve">ська рада передбачає асигнування на реалізацію Програми в межах можливостей місцевого бюджету. </w:t>
      </w:r>
    </w:p>
    <w:p w14:paraId="7E3399F3" w14:textId="77777777" w:rsidR="005C3EF0" w:rsidRPr="00394F8B" w:rsidRDefault="005C3EF0" w:rsidP="00DA45D2">
      <w:pPr>
        <w:tabs>
          <w:tab w:val="left" w:pos="0"/>
        </w:tabs>
        <w:jc w:val="both"/>
        <w:rPr>
          <w:b/>
          <w:sz w:val="14"/>
          <w:szCs w:val="28"/>
          <w:lang w:val="ru-RU" w:eastAsia="en-US" w:bidi="en-US"/>
        </w:rPr>
      </w:pPr>
    </w:p>
    <w:p w14:paraId="1CA5FA63" w14:textId="1EAFC286" w:rsidR="005C3EF0" w:rsidRPr="002C672F" w:rsidRDefault="008B30B3" w:rsidP="00A05D7A">
      <w:pPr>
        <w:tabs>
          <w:tab w:val="left" w:pos="0"/>
        </w:tabs>
        <w:jc w:val="center"/>
        <w:rPr>
          <w:b/>
          <w:sz w:val="28"/>
          <w:szCs w:val="28"/>
          <w:lang w:eastAsia="en-US" w:bidi="en-US"/>
        </w:rPr>
      </w:pPr>
      <w:r>
        <w:rPr>
          <w:b/>
          <w:sz w:val="28"/>
          <w:szCs w:val="28"/>
          <w:lang w:eastAsia="en-US" w:bidi="en-US"/>
        </w:rPr>
        <w:t>8</w:t>
      </w:r>
      <w:r w:rsidR="005C3EF0" w:rsidRPr="002C672F">
        <w:rPr>
          <w:b/>
          <w:sz w:val="28"/>
          <w:szCs w:val="28"/>
          <w:lang w:eastAsia="en-US" w:bidi="en-US"/>
        </w:rPr>
        <w:t>. СТРОКИ ТА ЕТАПИ ВИКОНАННЯ ПРОГРАМИ</w:t>
      </w:r>
    </w:p>
    <w:p w14:paraId="26836C3A" w14:textId="081F591A" w:rsidR="005C3EF0" w:rsidRPr="002C672F" w:rsidRDefault="00752BCD" w:rsidP="00DA45D2">
      <w:pPr>
        <w:tabs>
          <w:tab w:val="left" w:pos="0"/>
        </w:tabs>
        <w:jc w:val="both"/>
        <w:rPr>
          <w:sz w:val="28"/>
          <w:szCs w:val="28"/>
          <w:lang w:eastAsia="en-US" w:bidi="en-US"/>
        </w:rPr>
      </w:pPr>
      <w:r w:rsidRPr="002C672F">
        <w:rPr>
          <w:sz w:val="28"/>
          <w:szCs w:val="28"/>
          <w:lang w:eastAsia="en-US" w:bidi="en-US"/>
        </w:rPr>
        <w:tab/>
        <w:t>Строк виконання Програми – 202</w:t>
      </w:r>
      <w:r w:rsidR="00CA500D" w:rsidRPr="002C672F">
        <w:rPr>
          <w:sz w:val="28"/>
          <w:szCs w:val="28"/>
          <w:lang w:eastAsia="en-US" w:bidi="en-US"/>
        </w:rPr>
        <w:t>1</w:t>
      </w:r>
      <w:r w:rsidRPr="002C672F">
        <w:rPr>
          <w:sz w:val="28"/>
          <w:szCs w:val="28"/>
          <w:lang w:eastAsia="en-US" w:bidi="en-US"/>
        </w:rPr>
        <w:t>-202</w:t>
      </w:r>
      <w:r w:rsidR="00CA500D" w:rsidRPr="002C672F">
        <w:rPr>
          <w:sz w:val="28"/>
          <w:szCs w:val="28"/>
          <w:lang w:eastAsia="en-US" w:bidi="en-US"/>
        </w:rPr>
        <w:t>3</w:t>
      </w:r>
      <w:r w:rsidRPr="002C672F">
        <w:rPr>
          <w:sz w:val="28"/>
          <w:szCs w:val="28"/>
          <w:lang w:eastAsia="en-US" w:bidi="en-US"/>
        </w:rPr>
        <w:t xml:space="preserve"> роки. </w:t>
      </w:r>
    </w:p>
    <w:p w14:paraId="28094BD6" w14:textId="738C074F" w:rsidR="00752BCD" w:rsidRPr="002C672F" w:rsidRDefault="00752BCD" w:rsidP="00DA45D2">
      <w:pPr>
        <w:tabs>
          <w:tab w:val="left" w:pos="0"/>
        </w:tabs>
        <w:jc w:val="both"/>
        <w:rPr>
          <w:sz w:val="28"/>
          <w:szCs w:val="28"/>
          <w:lang w:eastAsia="en-US" w:bidi="en-US"/>
        </w:rPr>
      </w:pPr>
      <w:r w:rsidRPr="002C672F">
        <w:rPr>
          <w:sz w:val="28"/>
          <w:szCs w:val="28"/>
          <w:lang w:eastAsia="en-US" w:bidi="en-US"/>
        </w:rPr>
        <w:lastRenderedPageBreak/>
        <w:t>І етап – 202</w:t>
      </w:r>
      <w:r w:rsidR="00EA44C1" w:rsidRPr="002C672F">
        <w:rPr>
          <w:sz w:val="28"/>
          <w:szCs w:val="28"/>
          <w:lang w:eastAsia="en-US" w:bidi="en-US"/>
        </w:rPr>
        <w:t>1</w:t>
      </w:r>
      <w:r w:rsidRPr="002C672F">
        <w:rPr>
          <w:sz w:val="28"/>
          <w:szCs w:val="28"/>
          <w:lang w:eastAsia="en-US" w:bidi="en-US"/>
        </w:rPr>
        <w:t xml:space="preserve"> р.</w:t>
      </w:r>
    </w:p>
    <w:p w14:paraId="237CF37E" w14:textId="72AEB3C6" w:rsidR="00752BCD" w:rsidRPr="002C672F" w:rsidRDefault="00752BCD" w:rsidP="00DA45D2">
      <w:pPr>
        <w:tabs>
          <w:tab w:val="left" w:pos="0"/>
        </w:tabs>
        <w:jc w:val="both"/>
        <w:rPr>
          <w:sz w:val="28"/>
          <w:szCs w:val="28"/>
          <w:lang w:eastAsia="en-US" w:bidi="en-US"/>
        </w:rPr>
      </w:pPr>
      <w:r w:rsidRPr="002C672F">
        <w:rPr>
          <w:sz w:val="28"/>
          <w:szCs w:val="28"/>
          <w:lang w:eastAsia="en-US" w:bidi="en-US"/>
        </w:rPr>
        <w:t>ІІ етап – 202</w:t>
      </w:r>
      <w:r w:rsidR="00EA44C1" w:rsidRPr="002C672F">
        <w:rPr>
          <w:sz w:val="28"/>
          <w:szCs w:val="28"/>
          <w:lang w:eastAsia="en-US" w:bidi="en-US"/>
        </w:rPr>
        <w:t>2</w:t>
      </w:r>
      <w:r w:rsidRPr="002C672F">
        <w:rPr>
          <w:sz w:val="28"/>
          <w:szCs w:val="28"/>
          <w:lang w:eastAsia="en-US" w:bidi="en-US"/>
        </w:rPr>
        <w:t xml:space="preserve"> р.</w:t>
      </w:r>
    </w:p>
    <w:p w14:paraId="51D2EBBE" w14:textId="558BEC36" w:rsidR="00752BCD" w:rsidRDefault="00752BCD" w:rsidP="00DA45D2">
      <w:pPr>
        <w:tabs>
          <w:tab w:val="left" w:pos="0"/>
        </w:tabs>
        <w:jc w:val="both"/>
        <w:rPr>
          <w:sz w:val="28"/>
          <w:szCs w:val="28"/>
          <w:lang w:eastAsia="en-US" w:bidi="en-US"/>
        </w:rPr>
      </w:pPr>
      <w:r w:rsidRPr="002C672F">
        <w:rPr>
          <w:sz w:val="28"/>
          <w:szCs w:val="28"/>
          <w:lang w:eastAsia="en-US" w:bidi="en-US"/>
        </w:rPr>
        <w:t>ІІІ етап – 202</w:t>
      </w:r>
      <w:r w:rsidR="00CA500D" w:rsidRPr="002C672F">
        <w:rPr>
          <w:sz w:val="28"/>
          <w:szCs w:val="28"/>
          <w:lang w:eastAsia="en-US" w:bidi="en-US"/>
        </w:rPr>
        <w:t>3</w:t>
      </w:r>
      <w:r w:rsidRPr="002C672F">
        <w:rPr>
          <w:sz w:val="28"/>
          <w:szCs w:val="28"/>
          <w:lang w:eastAsia="en-US" w:bidi="en-US"/>
        </w:rPr>
        <w:t xml:space="preserve"> р. </w:t>
      </w:r>
    </w:p>
    <w:p w14:paraId="3DAD4495" w14:textId="77777777" w:rsidR="00394F8B" w:rsidRPr="0066411D" w:rsidRDefault="00394F8B" w:rsidP="00DA45D2">
      <w:pPr>
        <w:tabs>
          <w:tab w:val="left" w:pos="0"/>
        </w:tabs>
        <w:jc w:val="both"/>
        <w:rPr>
          <w:color w:val="FF0000"/>
          <w:sz w:val="28"/>
          <w:szCs w:val="28"/>
          <w:lang w:eastAsia="en-US" w:bidi="en-US"/>
        </w:rPr>
      </w:pPr>
    </w:p>
    <w:tbl>
      <w:tblPr>
        <w:tblStyle w:val="ac"/>
        <w:tblW w:w="0" w:type="auto"/>
        <w:tblLook w:val="04A0" w:firstRow="1" w:lastRow="0" w:firstColumn="1" w:lastColumn="0" w:noHBand="0" w:noVBand="1"/>
      </w:tblPr>
      <w:tblGrid>
        <w:gridCol w:w="1987"/>
        <w:gridCol w:w="2394"/>
        <w:gridCol w:w="1738"/>
        <w:gridCol w:w="1738"/>
        <w:gridCol w:w="1890"/>
      </w:tblGrid>
      <w:tr w:rsidR="00323832" w:rsidRPr="00323832" w14:paraId="6B2EBFAC" w14:textId="77777777" w:rsidTr="00394F8B">
        <w:tc>
          <w:tcPr>
            <w:tcW w:w="1987" w:type="dxa"/>
            <w:vMerge w:val="restart"/>
          </w:tcPr>
          <w:p w14:paraId="75E992BB" w14:textId="43B94FF4" w:rsidR="00752BCD" w:rsidRPr="00323832" w:rsidRDefault="00752BCD" w:rsidP="00DA45D2">
            <w:pPr>
              <w:tabs>
                <w:tab w:val="left" w:pos="0"/>
              </w:tabs>
              <w:jc w:val="both"/>
              <w:rPr>
                <w:sz w:val="27"/>
                <w:szCs w:val="27"/>
                <w:lang w:eastAsia="en-US" w:bidi="en-US"/>
              </w:rPr>
            </w:pPr>
            <w:r w:rsidRPr="00323832">
              <w:rPr>
                <w:sz w:val="27"/>
                <w:szCs w:val="27"/>
                <w:lang w:eastAsia="en-US" w:bidi="en-US"/>
              </w:rPr>
              <w:t>Обсяг коштів, що передбачається залучити на виконання Програми</w:t>
            </w:r>
          </w:p>
        </w:tc>
        <w:tc>
          <w:tcPr>
            <w:tcW w:w="5870" w:type="dxa"/>
            <w:gridSpan w:val="3"/>
          </w:tcPr>
          <w:p w14:paraId="2A46540D" w14:textId="79505E24" w:rsidR="00752BCD" w:rsidRPr="00323832" w:rsidRDefault="00752BCD" w:rsidP="00A05D7A">
            <w:pPr>
              <w:tabs>
                <w:tab w:val="left" w:pos="0"/>
              </w:tabs>
              <w:jc w:val="center"/>
              <w:rPr>
                <w:sz w:val="27"/>
                <w:szCs w:val="27"/>
                <w:lang w:eastAsia="en-US" w:bidi="en-US"/>
              </w:rPr>
            </w:pPr>
            <w:r w:rsidRPr="00323832">
              <w:rPr>
                <w:sz w:val="27"/>
                <w:szCs w:val="27"/>
                <w:lang w:eastAsia="en-US" w:bidi="en-US"/>
              </w:rPr>
              <w:t>Етапи</w:t>
            </w:r>
          </w:p>
        </w:tc>
        <w:tc>
          <w:tcPr>
            <w:tcW w:w="1890" w:type="dxa"/>
            <w:vMerge w:val="restart"/>
          </w:tcPr>
          <w:p w14:paraId="6713519C" w14:textId="5406130F" w:rsidR="00752BCD" w:rsidRPr="00323832" w:rsidRDefault="00752BCD" w:rsidP="00DA45D2">
            <w:pPr>
              <w:tabs>
                <w:tab w:val="left" w:pos="0"/>
              </w:tabs>
              <w:jc w:val="both"/>
              <w:rPr>
                <w:sz w:val="27"/>
                <w:szCs w:val="27"/>
                <w:lang w:eastAsia="en-US" w:bidi="en-US"/>
              </w:rPr>
            </w:pPr>
            <w:r w:rsidRPr="00323832">
              <w:rPr>
                <w:sz w:val="27"/>
                <w:szCs w:val="27"/>
                <w:lang w:eastAsia="en-US" w:bidi="en-US"/>
              </w:rPr>
              <w:t>Всього витрат на виконання Програми</w:t>
            </w:r>
          </w:p>
        </w:tc>
      </w:tr>
      <w:tr w:rsidR="00323832" w:rsidRPr="00323832" w14:paraId="7089C356" w14:textId="77777777" w:rsidTr="00394F8B">
        <w:tc>
          <w:tcPr>
            <w:tcW w:w="1987" w:type="dxa"/>
            <w:vMerge/>
          </w:tcPr>
          <w:p w14:paraId="7B7C2483" w14:textId="77777777" w:rsidR="00752BCD" w:rsidRPr="00323832" w:rsidRDefault="00752BCD" w:rsidP="00DA45D2">
            <w:pPr>
              <w:tabs>
                <w:tab w:val="left" w:pos="0"/>
              </w:tabs>
              <w:jc w:val="both"/>
              <w:rPr>
                <w:sz w:val="27"/>
                <w:szCs w:val="27"/>
                <w:lang w:eastAsia="en-US" w:bidi="en-US"/>
              </w:rPr>
            </w:pPr>
          </w:p>
        </w:tc>
        <w:tc>
          <w:tcPr>
            <w:tcW w:w="2394" w:type="dxa"/>
          </w:tcPr>
          <w:p w14:paraId="6491BFAE" w14:textId="460EDEFD" w:rsidR="00752BCD" w:rsidRPr="00323832" w:rsidRDefault="00752BCD" w:rsidP="00DA45D2">
            <w:pPr>
              <w:tabs>
                <w:tab w:val="left" w:pos="0"/>
              </w:tabs>
              <w:jc w:val="both"/>
              <w:rPr>
                <w:sz w:val="27"/>
                <w:szCs w:val="27"/>
                <w:lang w:eastAsia="en-US" w:bidi="en-US"/>
              </w:rPr>
            </w:pPr>
            <w:r w:rsidRPr="00323832">
              <w:rPr>
                <w:sz w:val="27"/>
                <w:szCs w:val="27"/>
                <w:lang w:eastAsia="en-US" w:bidi="en-US"/>
              </w:rPr>
              <w:t>202</w:t>
            </w:r>
            <w:r w:rsidR="00EA44C1" w:rsidRPr="00323832">
              <w:rPr>
                <w:sz w:val="27"/>
                <w:szCs w:val="27"/>
                <w:lang w:eastAsia="en-US" w:bidi="en-US"/>
              </w:rPr>
              <w:t>1</w:t>
            </w:r>
            <w:r w:rsidRPr="00323832">
              <w:rPr>
                <w:sz w:val="27"/>
                <w:szCs w:val="27"/>
                <w:lang w:eastAsia="en-US" w:bidi="en-US"/>
              </w:rPr>
              <w:t xml:space="preserve"> р.</w:t>
            </w:r>
          </w:p>
        </w:tc>
        <w:tc>
          <w:tcPr>
            <w:tcW w:w="1738" w:type="dxa"/>
          </w:tcPr>
          <w:p w14:paraId="46736D6C" w14:textId="006816EF" w:rsidR="00752BCD" w:rsidRPr="00323832" w:rsidRDefault="00752BCD" w:rsidP="00DA45D2">
            <w:pPr>
              <w:tabs>
                <w:tab w:val="left" w:pos="0"/>
              </w:tabs>
              <w:jc w:val="both"/>
              <w:rPr>
                <w:sz w:val="27"/>
                <w:szCs w:val="27"/>
                <w:lang w:eastAsia="en-US" w:bidi="en-US"/>
              </w:rPr>
            </w:pPr>
            <w:r w:rsidRPr="00323832">
              <w:rPr>
                <w:sz w:val="27"/>
                <w:szCs w:val="27"/>
                <w:lang w:eastAsia="en-US" w:bidi="en-US"/>
              </w:rPr>
              <w:t>202</w:t>
            </w:r>
            <w:r w:rsidR="00EA44C1" w:rsidRPr="00323832">
              <w:rPr>
                <w:sz w:val="27"/>
                <w:szCs w:val="27"/>
                <w:lang w:eastAsia="en-US" w:bidi="en-US"/>
              </w:rPr>
              <w:t>2</w:t>
            </w:r>
            <w:r w:rsidRPr="00323832">
              <w:rPr>
                <w:sz w:val="27"/>
                <w:szCs w:val="27"/>
                <w:lang w:eastAsia="en-US" w:bidi="en-US"/>
              </w:rPr>
              <w:t xml:space="preserve"> р.</w:t>
            </w:r>
          </w:p>
        </w:tc>
        <w:tc>
          <w:tcPr>
            <w:tcW w:w="1738" w:type="dxa"/>
          </w:tcPr>
          <w:p w14:paraId="5539A1B3" w14:textId="4552BE1C" w:rsidR="00752BCD" w:rsidRPr="00323832" w:rsidRDefault="00752BCD" w:rsidP="00DA45D2">
            <w:pPr>
              <w:tabs>
                <w:tab w:val="left" w:pos="0"/>
              </w:tabs>
              <w:jc w:val="both"/>
              <w:rPr>
                <w:sz w:val="27"/>
                <w:szCs w:val="27"/>
                <w:lang w:eastAsia="en-US" w:bidi="en-US"/>
              </w:rPr>
            </w:pPr>
            <w:r w:rsidRPr="00323832">
              <w:rPr>
                <w:sz w:val="27"/>
                <w:szCs w:val="27"/>
                <w:lang w:eastAsia="en-US" w:bidi="en-US"/>
              </w:rPr>
              <w:t>202</w:t>
            </w:r>
            <w:r w:rsidR="00EA44C1" w:rsidRPr="00323832">
              <w:rPr>
                <w:sz w:val="27"/>
                <w:szCs w:val="27"/>
                <w:lang w:eastAsia="en-US" w:bidi="en-US"/>
              </w:rPr>
              <w:t>3</w:t>
            </w:r>
            <w:r w:rsidRPr="00323832">
              <w:rPr>
                <w:sz w:val="27"/>
                <w:szCs w:val="27"/>
                <w:lang w:eastAsia="en-US" w:bidi="en-US"/>
              </w:rPr>
              <w:t xml:space="preserve"> р.</w:t>
            </w:r>
          </w:p>
        </w:tc>
        <w:tc>
          <w:tcPr>
            <w:tcW w:w="1890" w:type="dxa"/>
            <w:vMerge/>
          </w:tcPr>
          <w:p w14:paraId="1EFD2539" w14:textId="77777777" w:rsidR="00752BCD" w:rsidRPr="00323832" w:rsidRDefault="00752BCD" w:rsidP="00DA45D2">
            <w:pPr>
              <w:tabs>
                <w:tab w:val="left" w:pos="0"/>
              </w:tabs>
              <w:jc w:val="both"/>
              <w:rPr>
                <w:sz w:val="27"/>
                <w:szCs w:val="27"/>
                <w:lang w:eastAsia="en-US" w:bidi="en-US"/>
              </w:rPr>
            </w:pPr>
          </w:p>
        </w:tc>
      </w:tr>
      <w:tr w:rsidR="00323832" w:rsidRPr="00323832" w14:paraId="5DC164F4" w14:textId="77777777" w:rsidTr="00394F8B">
        <w:tc>
          <w:tcPr>
            <w:tcW w:w="1987" w:type="dxa"/>
          </w:tcPr>
          <w:p w14:paraId="7017ACF4" w14:textId="4A616DEB" w:rsidR="00752BCD" w:rsidRPr="00323832" w:rsidRDefault="00752BCD" w:rsidP="00DA45D2">
            <w:pPr>
              <w:tabs>
                <w:tab w:val="left" w:pos="0"/>
              </w:tabs>
              <w:jc w:val="both"/>
              <w:rPr>
                <w:sz w:val="27"/>
                <w:szCs w:val="27"/>
                <w:lang w:eastAsia="en-US" w:bidi="en-US"/>
              </w:rPr>
            </w:pPr>
            <w:r w:rsidRPr="00323832">
              <w:rPr>
                <w:sz w:val="27"/>
                <w:szCs w:val="27"/>
                <w:lang w:eastAsia="en-US" w:bidi="en-US"/>
              </w:rPr>
              <w:t>Обсяг ресурсів всього, у т.ч.</w:t>
            </w:r>
            <w:r w:rsidR="00F63B76" w:rsidRPr="00323832">
              <w:rPr>
                <w:sz w:val="27"/>
                <w:szCs w:val="27"/>
                <w:lang w:eastAsia="en-US" w:bidi="en-US"/>
              </w:rPr>
              <w:t xml:space="preserve"> (тис. грн.)</w:t>
            </w:r>
          </w:p>
        </w:tc>
        <w:tc>
          <w:tcPr>
            <w:tcW w:w="2394" w:type="dxa"/>
          </w:tcPr>
          <w:p w14:paraId="57531070" w14:textId="03797D45" w:rsidR="00752BCD" w:rsidRPr="001E31DE" w:rsidRDefault="00F63B76" w:rsidP="00DA45D2">
            <w:pPr>
              <w:tabs>
                <w:tab w:val="left" w:pos="0"/>
              </w:tabs>
              <w:jc w:val="both"/>
              <w:rPr>
                <w:sz w:val="27"/>
                <w:szCs w:val="27"/>
                <w:lang w:eastAsia="en-US" w:bidi="en-US"/>
              </w:rPr>
            </w:pPr>
            <w:r w:rsidRPr="001E31DE">
              <w:rPr>
                <w:sz w:val="27"/>
                <w:szCs w:val="27"/>
                <w:lang w:eastAsia="en-US" w:bidi="en-US"/>
              </w:rPr>
              <w:t>20</w:t>
            </w:r>
            <w:r w:rsidR="00B844A6" w:rsidRPr="001E31DE">
              <w:rPr>
                <w:sz w:val="27"/>
                <w:szCs w:val="27"/>
                <w:lang w:eastAsia="en-US" w:bidi="en-US"/>
              </w:rPr>
              <w:t> </w:t>
            </w:r>
            <w:r w:rsidR="00B84953" w:rsidRPr="001E31DE">
              <w:rPr>
                <w:sz w:val="27"/>
                <w:szCs w:val="27"/>
                <w:lang w:eastAsia="en-US" w:bidi="en-US"/>
              </w:rPr>
              <w:t>459</w:t>
            </w:r>
            <w:r w:rsidR="00B844A6" w:rsidRPr="001E31DE">
              <w:rPr>
                <w:sz w:val="27"/>
                <w:szCs w:val="27"/>
                <w:lang w:eastAsia="en-US" w:bidi="en-US"/>
              </w:rPr>
              <w:t>,</w:t>
            </w:r>
            <w:r w:rsidR="00F3314C" w:rsidRPr="001E31DE">
              <w:rPr>
                <w:sz w:val="27"/>
                <w:szCs w:val="27"/>
                <w:lang w:eastAsia="en-US" w:bidi="en-US"/>
              </w:rPr>
              <w:t>5</w:t>
            </w:r>
            <w:r w:rsidR="00B844A6" w:rsidRPr="001E31DE">
              <w:rPr>
                <w:sz w:val="27"/>
                <w:szCs w:val="27"/>
                <w:lang w:eastAsia="en-US" w:bidi="en-US"/>
              </w:rPr>
              <w:t>7</w:t>
            </w:r>
          </w:p>
        </w:tc>
        <w:tc>
          <w:tcPr>
            <w:tcW w:w="1738" w:type="dxa"/>
          </w:tcPr>
          <w:p w14:paraId="28AA8602" w14:textId="312AFE37" w:rsidR="00752BCD" w:rsidRPr="001E31DE" w:rsidRDefault="00F63B76" w:rsidP="00DA45D2">
            <w:pPr>
              <w:tabs>
                <w:tab w:val="left" w:pos="0"/>
              </w:tabs>
              <w:jc w:val="both"/>
              <w:rPr>
                <w:sz w:val="27"/>
                <w:szCs w:val="27"/>
                <w:lang w:eastAsia="en-US" w:bidi="en-US"/>
              </w:rPr>
            </w:pPr>
            <w:r w:rsidRPr="001E31DE">
              <w:rPr>
                <w:sz w:val="27"/>
                <w:szCs w:val="27"/>
                <w:lang w:eastAsia="en-US" w:bidi="en-US"/>
              </w:rPr>
              <w:t>21</w:t>
            </w:r>
            <w:r w:rsidR="00B844A6" w:rsidRPr="001E31DE">
              <w:rPr>
                <w:sz w:val="27"/>
                <w:szCs w:val="27"/>
                <w:lang w:eastAsia="en-US" w:bidi="en-US"/>
              </w:rPr>
              <w:t> </w:t>
            </w:r>
            <w:r w:rsidRPr="001E31DE">
              <w:rPr>
                <w:sz w:val="27"/>
                <w:szCs w:val="27"/>
                <w:lang w:eastAsia="en-US" w:bidi="en-US"/>
              </w:rPr>
              <w:t>9</w:t>
            </w:r>
            <w:r w:rsidR="00B844A6" w:rsidRPr="001E31DE">
              <w:rPr>
                <w:sz w:val="27"/>
                <w:szCs w:val="27"/>
                <w:lang w:eastAsia="en-US" w:bidi="en-US"/>
              </w:rPr>
              <w:t>78,1</w:t>
            </w:r>
          </w:p>
        </w:tc>
        <w:tc>
          <w:tcPr>
            <w:tcW w:w="1738" w:type="dxa"/>
          </w:tcPr>
          <w:p w14:paraId="30E3D517" w14:textId="59E495D4" w:rsidR="00752BCD" w:rsidRPr="001E31DE" w:rsidRDefault="00F63B76" w:rsidP="00DA45D2">
            <w:pPr>
              <w:tabs>
                <w:tab w:val="left" w:pos="0"/>
              </w:tabs>
              <w:jc w:val="both"/>
              <w:rPr>
                <w:sz w:val="27"/>
                <w:szCs w:val="27"/>
                <w:lang w:eastAsia="en-US" w:bidi="en-US"/>
              </w:rPr>
            </w:pPr>
            <w:r w:rsidRPr="001E31DE">
              <w:rPr>
                <w:sz w:val="27"/>
                <w:szCs w:val="27"/>
                <w:lang w:eastAsia="en-US" w:bidi="en-US"/>
              </w:rPr>
              <w:t>23</w:t>
            </w:r>
            <w:r w:rsidR="00B844A6" w:rsidRPr="001E31DE">
              <w:rPr>
                <w:sz w:val="27"/>
                <w:szCs w:val="27"/>
                <w:lang w:eastAsia="en-US" w:bidi="en-US"/>
              </w:rPr>
              <w:t> 127,63</w:t>
            </w:r>
          </w:p>
        </w:tc>
        <w:tc>
          <w:tcPr>
            <w:tcW w:w="1890" w:type="dxa"/>
          </w:tcPr>
          <w:p w14:paraId="66BD1EBE" w14:textId="767CE849" w:rsidR="00B844A6" w:rsidRPr="001E31DE" w:rsidRDefault="00B844A6" w:rsidP="00B844A6">
            <w:pPr>
              <w:tabs>
                <w:tab w:val="left" w:pos="0"/>
              </w:tabs>
              <w:rPr>
                <w:sz w:val="27"/>
                <w:szCs w:val="27"/>
                <w:lang w:eastAsia="ru-RU"/>
              </w:rPr>
            </w:pPr>
            <w:r w:rsidRPr="001E31DE">
              <w:rPr>
                <w:sz w:val="27"/>
                <w:szCs w:val="27"/>
                <w:lang w:eastAsia="ru-RU"/>
              </w:rPr>
              <w:t>65 </w:t>
            </w:r>
            <w:r w:rsidR="00B84953" w:rsidRPr="001E31DE">
              <w:rPr>
                <w:sz w:val="27"/>
                <w:szCs w:val="27"/>
                <w:lang w:eastAsia="ru-RU"/>
              </w:rPr>
              <w:t>560</w:t>
            </w:r>
            <w:r w:rsidRPr="001E31DE">
              <w:rPr>
                <w:sz w:val="27"/>
                <w:szCs w:val="27"/>
                <w:lang w:eastAsia="ru-RU"/>
              </w:rPr>
              <w:t>,</w:t>
            </w:r>
            <w:r w:rsidR="00F3314C" w:rsidRPr="001E31DE">
              <w:rPr>
                <w:sz w:val="27"/>
                <w:szCs w:val="27"/>
                <w:lang w:eastAsia="ru-RU"/>
              </w:rPr>
              <w:t>3</w:t>
            </w:r>
          </w:p>
          <w:p w14:paraId="2F72AF72" w14:textId="28552D71" w:rsidR="00752BCD" w:rsidRPr="001E31DE" w:rsidRDefault="00752BCD" w:rsidP="00DA45D2">
            <w:pPr>
              <w:tabs>
                <w:tab w:val="left" w:pos="0"/>
              </w:tabs>
              <w:jc w:val="both"/>
              <w:rPr>
                <w:sz w:val="27"/>
                <w:szCs w:val="27"/>
                <w:lang w:eastAsia="en-US" w:bidi="en-US"/>
              </w:rPr>
            </w:pPr>
          </w:p>
        </w:tc>
      </w:tr>
      <w:tr w:rsidR="00323832" w:rsidRPr="00323832" w14:paraId="6BD318BC" w14:textId="77777777" w:rsidTr="00394F8B">
        <w:tc>
          <w:tcPr>
            <w:tcW w:w="1987" w:type="dxa"/>
          </w:tcPr>
          <w:p w14:paraId="76F50986" w14:textId="681E0A71" w:rsidR="00752BCD" w:rsidRPr="00323832" w:rsidRDefault="00EA44C1" w:rsidP="00DA45D2">
            <w:pPr>
              <w:tabs>
                <w:tab w:val="left" w:pos="0"/>
              </w:tabs>
              <w:jc w:val="both"/>
              <w:rPr>
                <w:sz w:val="27"/>
                <w:szCs w:val="27"/>
                <w:lang w:eastAsia="en-US" w:bidi="en-US"/>
              </w:rPr>
            </w:pPr>
            <w:r w:rsidRPr="00323832">
              <w:rPr>
                <w:sz w:val="27"/>
                <w:szCs w:val="27"/>
                <w:lang w:eastAsia="en-US" w:bidi="en-US"/>
              </w:rPr>
              <w:t>Міськи</w:t>
            </w:r>
            <w:r w:rsidR="00752BCD" w:rsidRPr="00323832">
              <w:rPr>
                <w:sz w:val="27"/>
                <w:szCs w:val="27"/>
                <w:lang w:eastAsia="en-US" w:bidi="en-US"/>
              </w:rPr>
              <w:t>й бюджет</w:t>
            </w:r>
          </w:p>
        </w:tc>
        <w:tc>
          <w:tcPr>
            <w:tcW w:w="2394" w:type="dxa"/>
          </w:tcPr>
          <w:p w14:paraId="317B40EF" w14:textId="471DAC3A" w:rsidR="00752BCD" w:rsidRPr="001E31DE" w:rsidRDefault="00F63B76" w:rsidP="00DA45D2">
            <w:pPr>
              <w:tabs>
                <w:tab w:val="left" w:pos="0"/>
              </w:tabs>
              <w:jc w:val="both"/>
              <w:rPr>
                <w:sz w:val="27"/>
                <w:szCs w:val="27"/>
                <w:lang w:eastAsia="en-US" w:bidi="en-US"/>
              </w:rPr>
            </w:pPr>
            <w:r w:rsidRPr="001E31DE">
              <w:rPr>
                <w:sz w:val="27"/>
                <w:szCs w:val="27"/>
                <w:lang w:eastAsia="en-US" w:bidi="en-US"/>
              </w:rPr>
              <w:t>20 </w:t>
            </w:r>
            <w:r w:rsidR="00B84953" w:rsidRPr="001E31DE">
              <w:rPr>
                <w:sz w:val="27"/>
                <w:szCs w:val="27"/>
                <w:lang w:eastAsia="en-US" w:bidi="en-US"/>
              </w:rPr>
              <w:t>341</w:t>
            </w:r>
            <w:r w:rsidRPr="001E31DE">
              <w:rPr>
                <w:sz w:val="27"/>
                <w:szCs w:val="27"/>
                <w:lang w:eastAsia="en-US" w:bidi="en-US"/>
              </w:rPr>
              <w:t>,636</w:t>
            </w:r>
          </w:p>
        </w:tc>
        <w:tc>
          <w:tcPr>
            <w:tcW w:w="1738" w:type="dxa"/>
          </w:tcPr>
          <w:p w14:paraId="6076CFFD" w14:textId="46766C4D" w:rsidR="00752BCD" w:rsidRPr="001E31DE" w:rsidRDefault="00F63B76" w:rsidP="00DA45D2">
            <w:pPr>
              <w:tabs>
                <w:tab w:val="left" w:pos="0"/>
              </w:tabs>
              <w:jc w:val="both"/>
              <w:rPr>
                <w:sz w:val="27"/>
                <w:szCs w:val="27"/>
                <w:lang w:eastAsia="en-US" w:bidi="en-US"/>
              </w:rPr>
            </w:pPr>
            <w:r w:rsidRPr="001E31DE">
              <w:rPr>
                <w:sz w:val="27"/>
                <w:szCs w:val="27"/>
                <w:lang w:eastAsia="en-US" w:bidi="en-US"/>
              </w:rPr>
              <w:t>21 9</w:t>
            </w:r>
            <w:r w:rsidR="00B844A6" w:rsidRPr="001E31DE">
              <w:rPr>
                <w:sz w:val="27"/>
                <w:szCs w:val="27"/>
                <w:lang w:eastAsia="en-US" w:bidi="en-US"/>
              </w:rPr>
              <w:t>64</w:t>
            </w:r>
            <w:r w:rsidRPr="001E31DE">
              <w:rPr>
                <w:sz w:val="27"/>
                <w:szCs w:val="27"/>
                <w:lang w:eastAsia="en-US" w:bidi="en-US"/>
              </w:rPr>
              <w:t>,</w:t>
            </w:r>
            <w:r w:rsidR="00B844A6" w:rsidRPr="001E31DE">
              <w:rPr>
                <w:sz w:val="27"/>
                <w:szCs w:val="27"/>
                <w:lang w:eastAsia="en-US" w:bidi="en-US"/>
              </w:rPr>
              <w:t>1</w:t>
            </w:r>
          </w:p>
        </w:tc>
        <w:tc>
          <w:tcPr>
            <w:tcW w:w="1738" w:type="dxa"/>
          </w:tcPr>
          <w:p w14:paraId="4915FB78" w14:textId="065DFBB6" w:rsidR="00752BCD" w:rsidRPr="001E31DE" w:rsidRDefault="00F63B76" w:rsidP="00DA45D2">
            <w:pPr>
              <w:tabs>
                <w:tab w:val="left" w:pos="0"/>
              </w:tabs>
              <w:jc w:val="both"/>
              <w:rPr>
                <w:sz w:val="27"/>
                <w:szCs w:val="27"/>
                <w:lang w:eastAsia="en-US" w:bidi="en-US"/>
              </w:rPr>
            </w:pPr>
            <w:r w:rsidRPr="001E31DE">
              <w:rPr>
                <w:sz w:val="27"/>
                <w:szCs w:val="27"/>
                <w:lang w:eastAsia="en-US" w:bidi="en-US"/>
              </w:rPr>
              <w:t>23 1</w:t>
            </w:r>
            <w:r w:rsidR="00B844A6" w:rsidRPr="001E31DE">
              <w:rPr>
                <w:sz w:val="27"/>
                <w:szCs w:val="27"/>
                <w:lang w:eastAsia="en-US" w:bidi="en-US"/>
              </w:rPr>
              <w:t>12</w:t>
            </w:r>
            <w:r w:rsidRPr="001E31DE">
              <w:rPr>
                <w:sz w:val="27"/>
                <w:szCs w:val="27"/>
                <w:lang w:eastAsia="en-US" w:bidi="en-US"/>
              </w:rPr>
              <w:t>,</w:t>
            </w:r>
            <w:r w:rsidR="00B844A6" w:rsidRPr="001E31DE">
              <w:rPr>
                <w:sz w:val="27"/>
                <w:szCs w:val="27"/>
                <w:lang w:eastAsia="en-US" w:bidi="en-US"/>
              </w:rPr>
              <w:t>63</w:t>
            </w:r>
          </w:p>
        </w:tc>
        <w:tc>
          <w:tcPr>
            <w:tcW w:w="1890" w:type="dxa"/>
          </w:tcPr>
          <w:p w14:paraId="6B5D0D46" w14:textId="33BAAF5E" w:rsidR="00752BCD" w:rsidRPr="001E31DE" w:rsidRDefault="00F63B76" w:rsidP="00DA45D2">
            <w:pPr>
              <w:tabs>
                <w:tab w:val="left" w:pos="0"/>
              </w:tabs>
              <w:jc w:val="both"/>
              <w:rPr>
                <w:sz w:val="27"/>
                <w:szCs w:val="27"/>
                <w:lang w:eastAsia="en-US" w:bidi="en-US"/>
              </w:rPr>
            </w:pPr>
            <w:r w:rsidRPr="001E31DE">
              <w:rPr>
                <w:sz w:val="27"/>
                <w:szCs w:val="27"/>
                <w:lang w:eastAsia="en-US" w:bidi="en-US"/>
              </w:rPr>
              <w:t>65 </w:t>
            </w:r>
            <w:r w:rsidR="00B84953" w:rsidRPr="001E31DE">
              <w:rPr>
                <w:sz w:val="27"/>
                <w:szCs w:val="27"/>
                <w:lang w:eastAsia="en-US" w:bidi="en-US"/>
              </w:rPr>
              <w:t>418</w:t>
            </w:r>
            <w:r w:rsidRPr="001E31DE">
              <w:rPr>
                <w:sz w:val="27"/>
                <w:szCs w:val="27"/>
                <w:lang w:eastAsia="en-US" w:bidi="en-US"/>
              </w:rPr>
              <w:t>,</w:t>
            </w:r>
            <w:r w:rsidR="00387F5E" w:rsidRPr="001E31DE">
              <w:rPr>
                <w:sz w:val="27"/>
                <w:szCs w:val="27"/>
                <w:lang w:eastAsia="en-US" w:bidi="en-US"/>
              </w:rPr>
              <w:t>366</w:t>
            </w:r>
          </w:p>
        </w:tc>
      </w:tr>
      <w:tr w:rsidR="00323832" w:rsidRPr="00323832" w14:paraId="0E6EA189" w14:textId="77777777" w:rsidTr="00394F8B">
        <w:tc>
          <w:tcPr>
            <w:tcW w:w="1987" w:type="dxa"/>
          </w:tcPr>
          <w:p w14:paraId="4487CA5F" w14:textId="606BA4F1" w:rsidR="00752BCD" w:rsidRPr="00323832" w:rsidRDefault="00752BCD" w:rsidP="00DA45D2">
            <w:pPr>
              <w:tabs>
                <w:tab w:val="left" w:pos="0"/>
              </w:tabs>
              <w:jc w:val="both"/>
              <w:rPr>
                <w:sz w:val="27"/>
                <w:szCs w:val="27"/>
                <w:lang w:eastAsia="en-US" w:bidi="en-US"/>
              </w:rPr>
            </w:pPr>
            <w:r w:rsidRPr="00323832">
              <w:rPr>
                <w:sz w:val="27"/>
                <w:szCs w:val="27"/>
                <w:lang w:eastAsia="en-US" w:bidi="en-US"/>
              </w:rPr>
              <w:t>Обласний бюджет</w:t>
            </w:r>
          </w:p>
        </w:tc>
        <w:tc>
          <w:tcPr>
            <w:tcW w:w="2394" w:type="dxa"/>
          </w:tcPr>
          <w:p w14:paraId="286B7701" w14:textId="4F587486" w:rsidR="00752BCD" w:rsidRPr="00323832" w:rsidRDefault="00F3314C" w:rsidP="00DA45D2">
            <w:pPr>
              <w:tabs>
                <w:tab w:val="left" w:pos="0"/>
              </w:tabs>
              <w:jc w:val="both"/>
              <w:rPr>
                <w:sz w:val="27"/>
                <w:szCs w:val="27"/>
                <w:lang w:eastAsia="en-US" w:bidi="en-US"/>
              </w:rPr>
            </w:pPr>
            <w:r>
              <w:rPr>
                <w:sz w:val="27"/>
                <w:szCs w:val="27"/>
                <w:lang w:eastAsia="en-US" w:bidi="en-US"/>
              </w:rPr>
              <w:t>11</w:t>
            </w:r>
            <w:r w:rsidR="00D56032">
              <w:rPr>
                <w:sz w:val="27"/>
                <w:szCs w:val="27"/>
                <w:lang w:eastAsia="en-US" w:bidi="en-US"/>
              </w:rPr>
              <w:t>2</w:t>
            </w:r>
            <w:r w:rsidR="00C27B75" w:rsidRPr="00323832">
              <w:rPr>
                <w:sz w:val="27"/>
                <w:szCs w:val="27"/>
                <w:lang w:eastAsia="en-US" w:bidi="en-US"/>
              </w:rPr>
              <w:t>,</w:t>
            </w:r>
            <w:r>
              <w:rPr>
                <w:sz w:val="27"/>
                <w:szCs w:val="27"/>
                <w:lang w:eastAsia="en-US" w:bidi="en-US"/>
              </w:rPr>
              <w:t>9</w:t>
            </w:r>
            <w:r w:rsidR="00F63B76" w:rsidRPr="00323832">
              <w:rPr>
                <w:sz w:val="27"/>
                <w:szCs w:val="27"/>
                <w:lang w:eastAsia="en-US" w:bidi="en-US"/>
              </w:rPr>
              <w:t>34</w:t>
            </w:r>
            <w:r w:rsidR="00C27B75" w:rsidRPr="00323832">
              <w:rPr>
                <w:sz w:val="27"/>
                <w:szCs w:val="27"/>
                <w:lang w:eastAsia="en-US" w:bidi="en-US"/>
              </w:rPr>
              <w:t xml:space="preserve"> </w:t>
            </w:r>
          </w:p>
        </w:tc>
        <w:tc>
          <w:tcPr>
            <w:tcW w:w="1738" w:type="dxa"/>
          </w:tcPr>
          <w:p w14:paraId="3DC128B2" w14:textId="69A53DFE" w:rsidR="00752BCD" w:rsidRPr="00323832" w:rsidRDefault="00F63B76" w:rsidP="00DA45D2">
            <w:pPr>
              <w:tabs>
                <w:tab w:val="left" w:pos="0"/>
              </w:tabs>
              <w:jc w:val="both"/>
              <w:rPr>
                <w:sz w:val="27"/>
                <w:szCs w:val="27"/>
                <w:lang w:eastAsia="en-US" w:bidi="en-US"/>
              </w:rPr>
            </w:pPr>
            <w:r w:rsidRPr="00323832">
              <w:rPr>
                <w:sz w:val="27"/>
                <w:szCs w:val="27"/>
                <w:lang w:eastAsia="en-US" w:bidi="en-US"/>
              </w:rPr>
              <w:t>14,0</w:t>
            </w:r>
          </w:p>
        </w:tc>
        <w:tc>
          <w:tcPr>
            <w:tcW w:w="1738" w:type="dxa"/>
          </w:tcPr>
          <w:p w14:paraId="36430B82" w14:textId="46C44FBF" w:rsidR="00752BCD" w:rsidRPr="00323832" w:rsidRDefault="00F63B76" w:rsidP="00DA45D2">
            <w:pPr>
              <w:tabs>
                <w:tab w:val="left" w:pos="0"/>
              </w:tabs>
              <w:jc w:val="both"/>
              <w:rPr>
                <w:sz w:val="27"/>
                <w:szCs w:val="27"/>
                <w:lang w:eastAsia="en-US" w:bidi="en-US"/>
              </w:rPr>
            </w:pPr>
            <w:r w:rsidRPr="00323832">
              <w:rPr>
                <w:sz w:val="27"/>
                <w:szCs w:val="27"/>
                <w:lang w:eastAsia="en-US" w:bidi="en-US"/>
              </w:rPr>
              <w:t>15,0</w:t>
            </w:r>
          </w:p>
        </w:tc>
        <w:tc>
          <w:tcPr>
            <w:tcW w:w="1890" w:type="dxa"/>
          </w:tcPr>
          <w:p w14:paraId="451D41B5" w14:textId="02BB44E0" w:rsidR="00752BCD" w:rsidRPr="00323832" w:rsidRDefault="00B844A6" w:rsidP="00DA45D2">
            <w:pPr>
              <w:tabs>
                <w:tab w:val="left" w:pos="0"/>
              </w:tabs>
              <w:jc w:val="both"/>
              <w:rPr>
                <w:sz w:val="27"/>
                <w:szCs w:val="27"/>
                <w:lang w:eastAsia="en-US" w:bidi="en-US"/>
              </w:rPr>
            </w:pPr>
            <w:r w:rsidRPr="00323832">
              <w:rPr>
                <w:sz w:val="27"/>
                <w:szCs w:val="27"/>
                <w:lang w:eastAsia="en-US" w:bidi="en-US"/>
              </w:rPr>
              <w:t>1</w:t>
            </w:r>
            <w:r w:rsidR="00F3314C">
              <w:rPr>
                <w:sz w:val="27"/>
                <w:szCs w:val="27"/>
                <w:lang w:eastAsia="en-US" w:bidi="en-US"/>
              </w:rPr>
              <w:t>4</w:t>
            </w:r>
            <w:r w:rsidR="00D56032">
              <w:rPr>
                <w:sz w:val="27"/>
                <w:szCs w:val="27"/>
                <w:lang w:eastAsia="en-US" w:bidi="en-US"/>
              </w:rPr>
              <w:t>1</w:t>
            </w:r>
            <w:r w:rsidR="00F63B76" w:rsidRPr="00323832">
              <w:rPr>
                <w:sz w:val="27"/>
                <w:szCs w:val="27"/>
                <w:lang w:eastAsia="en-US" w:bidi="en-US"/>
              </w:rPr>
              <w:t xml:space="preserve">, </w:t>
            </w:r>
            <w:r w:rsidR="00F3314C">
              <w:rPr>
                <w:sz w:val="27"/>
                <w:szCs w:val="27"/>
                <w:lang w:eastAsia="en-US" w:bidi="en-US"/>
              </w:rPr>
              <w:t>9</w:t>
            </w:r>
            <w:r w:rsidR="00F63B76" w:rsidRPr="00323832">
              <w:rPr>
                <w:sz w:val="27"/>
                <w:szCs w:val="27"/>
                <w:lang w:eastAsia="en-US" w:bidi="en-US"/>
              </w:rPr>
              <w:t>34</w:t>
            </w:r>
          </w:p>
        </w:tc>
      </w:tr>
      <w:tr w:rsidR="00323832" w:rsidRPr="00323832" w14:paraId="026B0F9E" w14:textId="77777777" w:rsidTr="00394F8B">
        <w:tc>
          <w:tcPr>
            <w:tcW w:w="1987" w:type="dxa"/>
          </w:tcPr>
          <w:p w14:paraId="3C261893" w14:textId="5230DED8" w:rsidR="00752BCD" w:rsidRPr="00323832" w:rsidRDefault="00752BCD" w:rsidP="00DA45D2">
            <w:pPr>
              <w:tabs>
                <w:tab w:val="left" w:pos="0"/>
              </w:tabs>
              <w:jc w:val="both"/>
              <w:rPr>
                <w:sz w:val="27"/>
                <w:szCs w:val="27"/>
                <w:lang w:eastAsia="en-US" w:bidi="en-US"/>
              </w:rPr>
            </w:pPr>
            <w:r w:rsidRPr="00323832">
              <w:rPr>
                <w:sz w:val="27"/>
                <w:szCs w:val="27"/>
                <w:lang w:eastAsia="en-US" w:bidi="en-US"/>
              </w:rPr>
              <w:t>Державний бюджет</w:t>
            </w:r>
          </w:p>
        </w:tc>
        <w:tc>
          <w:tcPr>
            <w:tcW w:w="2394" w:type="dxa"/>
          </w:tcPr>
          <w:p w14:paraId="1C898FF4" w14:textId="3DFB0D78"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c>
          <w:tcPr>
            <w:tcW w:w="1738" w:type="dxa"/>
          </w:tcPr>
          <w:p w14:paraId="64644EDE" w14:textId="634098D9"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c>
          <w:tcPr>
            <w:tcW w:w="1738" w:type="dxa"/>
          </w:tcPr>
          <w:p w14:paraId="77328292" w14:textId="40349805"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c>
          <w:tcPr>
            <w:tcW w:w="1890" w:type="dxa"/>
          </w:tcPr>
          <w:p w14:paraId="67C818C4" w14:textId="3CB8D3D4"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r>
      <w:tr w:rsidR="00323832" w:rsidRPr="00323832" w14:paraId="54536EA4" w14:textId="77777777" w:rsidTr="00394F8B">
        <w:tc>
          <w:tcPr>
            <w:tcW w:w="1987" w:type="dxa"/>
          </w:tcPr>
          <w:p w14:paraId="0D512C57" w14:textId="7F346F9C" w:rsidR="00752BCD" w:rsidRPr="00323832" w:rsidRDefault="00752BCD" w:rsidP="00DA45D2">
            <w:pPr>
              <w:tabs>
                <w:tab w:val="left" w:pos="0"/>
              </w:tabs>
              <w:jc w:val="both"/>
              <w:rPr>
                <w:sz w:val="27"/>
                <w:szCs w:val="27"/>
                <w:lang w:eastAsia="en-US" w:bidi="en-US"/>
              </w:rPr>
            </w:pPr>
            <w:r w:rsidRPr="00323832">
              <w:rPr>
                <w:sz w:val="27"/>
                <w:szCs w:val="27"/>
                <w:lang w:eastAsia="en-US" w:bidi="en-US"/>
              </w:rPr>
              <w:t>Інші джерела</w:t>
            </w:r>
          </w:p>
        </w:tc>
        <w:tc>
          <w:tcPr>
            <w:tcW w:w="2394" w:type="dxa"/>
          </w:tcPr>
          <w:p w14:paraId="7E1EB70E" w14:textId="01D9C623"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c>
          <w:tcPr>
            <w:tcW w:w="1738" w:type="dxa"/>
          </w:tcPr>
          <w:p w14:paraId="7B618FCA" w14:textId="2A3301D3"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c>
          <w:tcPr>
            <w:tcW w:w="1738" w:type="dxa"/>
          </w:tcPr>
          <w:p w14:paraId="68D63463" w14:textId="18CA768F"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c>
          <w:tcPr>
            <w:tcW w:w="1890" w:type="dxa"/>
          </w:tcPr>
          <w:p w14:paraId="7CA4AB7A" w14:textId="76B1A9C2" w:rsidR="00752BCD" w:rsidRPr="00323832" w:rsidRDefault="00C27B75" w:rsidP="00DA45D2">
            <w:pPr>
              <w:tabs>
                <w:tab w:val="left" w:pos="0"/>
              </w:tabs>
              <w:jc w:val="both"/>
              <w:rPr>
                <w:sz w:val="27"/>
                <w:szCs w:val="27"/>
                <w:lang w:eastAsia="en-US" w:bidi="en-US"/>
              </w:rPr>
            </w:pPr>
            <w:r w:rsidRPr="00323832">
              <w:rPr>
                <w:sz w:val="27"/>
                <w:szCs w:val="27"/>
                <w:lang w:eastAsia="en-US" w:bidi="en-US"/>
              </w:rPr>
              <w:t>0</w:t>
            </w:r>
          </w:p>
        </w:tc>
      </w:tr>
    </w:tbl>
    <w:p w14:paraId="290B6D63" w14:textId="77777777" w:rsidR="00752BCD" w:rsidRPr="00A8079A" w:rsidRDefault="00752BCD" w:rsidP="00DA45D2">
      <w:pPr>
        <w:tabs>
          <w:tab w:val="left" w:pos="0"/>
        </w:tabs>
        <w:jc w:val="both"/>
        <w:rPr>
          <w:sz w:val="2"/>
          <w:szCs w:val="28"/>
          <w:lang w:eastAsia="en-US" w:bidi="en-US"/>
        </w:rPr>
      </w:pPr>
    </w:p>
    <w:p w14:paraId="2666B90E" w14:textId="77777777" w:rsidR="00752BCD" w:rsidRPr="00593137" w:rsidRDefault="00752BCD" w:rsidP="00DA45D2">
      <w:pPr>
        <w:tabs>
          <w:tab w:val="left" w:pos="0"/>
        </w:tabs>
        <w:jc w:val="both"/>
        <w:rPr>
          <w:b/>
          <w:sz w:val="2"/>
          <w:szCs w:val="28"/>
          <w:lang w:eastAsia="en-US" w:bidi="en-US"/>
        </w:rPr>
      </w:pPr>
    </w:p>
    <w:p w14:paraId="2F9C29E9" w14:textId="77777777" w:rsidR="00C2795E" w:rsidRDefault="00C2795E" w:rsidP="00A8079A">
      <w:pPr>
        <w:tabs>
          <w:tab w:val="left" w:pos="0"/>
        </w:tabs>
        <w:jc w:val="center"/>
        <w:rPr>
          <w:b/>
          <w:sz w:val="28"/>
          <w:szCs w:val="28"/>
          <w:lang w:eastAsia="en-US" w:bidi="en-US"/>
        </w:rPr>
      </w:pPr>
    </w:p>
    <w:p w14:paraId="1ADBB2C2" w14:textId="4B30F10C" w:rsidR="005C3EF0" w:rsidRPr="002C672F" w:rsidRDefault="008B30B3" w:rsidP="00A8079A">
      <w:pPr>
        <w:tabs>
          <w:tab w:val="left" w:pos="0"/>
        </w:tabs>
        <w:jc w:val="center"/>
        <w:rPr>
          <w:b/>
          <w:sz w:val="28"/>
          <w:szCs w:val="28"/>
          <w:lang w:eastAsia="en-US" w:bidi="en-US"/>
        </w:rPr>
      </w:pPr>
      <w:r>
        <w:rPr>
          <w:b/>
          <w:sz w:val="28"/>
          <w:szCs w:val="28"/>
          <w:lang w:eastAsia="en-US" w:bidi="en-US"/>
        </w:rPr>
        <w:t>9</w:t>
      </w:r>
      <w:r w:rsidR="005C3EF0" w:rsidRPr="002C672F">
        <w:rPr>
          <w:b/>
          <w:sz w:val="28"/>
          <w:szCs w:val="28"/>
          <w:lang w:val="ru-RU" w:eastAsia="en-US" w:bidi="en-US"/>
        </w:rPr>
        <w:t xml:space="preserve">. </w:t>
      </w:r>
      <w:r w:rsidR="005C3EF0" w:rsidRPr="002C672F">
        <w:rPr>
          <w:b/>
          <w:sz w:val="28"/>
          <w:szCs w:val="28"/>
          <w:lang w:eastAsia="en-US" w:bidi="en-US"/>
        </w:rPr>
        <w:t>КООРДИНАЦІЯ ТА КОНТРОЛЬ ЗА ХОДОМ ВИКОНАННЯ ПРОГРАМИ</w:t>
      </w:r>
    </w:p>
    <w:p w14:paraId="79656D1A" w14:textId="77777777" w:rsidR="005C3EF0" w:rsidRPr="00A8079A" w:rsidRDefault="005C3EF0" w:rsidP="00DA45D2">
      <w:pPr>
        <w:tabs>
          <w:tab w:val="left" w:pos="0"/>
        </w:tabs>
        <w:jc w:val="both"/>
        <w:rPr>
          <w:sz w:val="16"/>
          <w:szCs w:val="28"/>
          <w:lang w:eastAsia="en-US" w:bidi="en-US"/>
        </w:rPr>
      </w:pPr>
    </w:p>
    <w:p w14:paraId="3667C643" w14:textId="1F2241AC" w:rsidR="00536694" w:rsidRPr="00536694" w:rsidRDefault="00A05D7A" w:rsidP="00536694">
      <w:pPr>
        <w:pStyle w:val="a3"/>
        <w:ind w:left="0" w:firstLine="709"/>
        <w:jc w:val="both"/>
        <w:rPr>
          <w:rFonts w:eastAsia="Calibri"/>
          <w:sz w:val="28"/>
          <w:szCs w:val="28"/>
          <w:lang w:eastAsia="en-US"/>
        </w:rPr>
      </w:pPr>
      <w:r>
        <w:rPr>
          <w:sz w:val="28"/>
          <w:szCs w:val="28"/>
          <w:lang w:eastAsia="en-US" w:bidi="en-US"/>
        </w:rPr>
        <w:tab/>
      </w:r>
      <w:r w:rsidR="005C3EF0" w:rsidRPr="002C672F">
        <w:rPr>
          <w:sz w:val="28"/>
          <w:szCs w:val="28"/>
          <w:lang w:eastAsia="en-US" w:bidi="en-US"/>
        </w:rPr>
        <w:t xml:space="preserve">Контроль за виконанням </w:t>
      </w:r>
      <w:r w:rsidR="005C3EF0" w:rsidRPr="00394F8B">
        <w:rPr>
          <w:sz w:val="28"/>
          <w:szCs w:val="28"/>
          <w:lang w:eastAsia="en-US" w:bidi="en-US"/>
        </w:rPr>
        <w:t xml:space="preserve">Програми покладається </w:t>
      </w:r>
      <w:r w:rsidR="005C3EF0" w:rsidRPr="00536694">
        <w:rPr>
          <w:sz w:val="28"/>
          <w:szCs w:val="28"/>
          <w:lang w:eastAsia="en-US" w:bidi="en-US"/>
        </w:rPr>
        <w:t xml:space="preserve">на </w:t>
      </w:r>
      <w:r w:rsidR="00536694" w:rsidRPr="00536694">
        <w:rPr>
          <w:sz w:val="28"/>
          <w:szCs w:val="28"/>
          <w:lang w:eastAsia="en-US" w:bidi="en-US"/>
        </w:rPr>
        <w:t xml:space="preserve">постійну комісію міської ради </w:t>
      </w:r>
      <w:r w:rsidR="00536694" w:rsidRPr="00536694">
        <w:rPr>
          <w:sz w:val="28"/>
          <w:szCs w:val="28"/>
          <w:lang w:eastAsia="ru-RU"/>
        </w:rPr>
        <w:t>з питань</w:t>
      </w:r>
      <w:r w:rsidR="00536694" w:rsidRPr="00536694">
        <w:rPr>
          <w:rFonts w:eastAsia="Calibri"/>
          <w:sz w:val="28"/>
          <w:szCs w:val="28"/>
          <w:lang w:eastAsia="en-US"/>
        </w:rPr>
        <w:t xml:space="preserve"> фінансів, бюджету та соціально-економічного розвитку та постійну комісію з питань освіти, культури, молоді, фізкультури і спорту, охорони здоров’я та соціального захисту населення.</w:t>
      </w:r>
    </w:p>
    <w:p w14:paraId="6D4F74BD" w14:textId="0D6003A7" w:rsidR="00536694" w:rsidRPr="0064298C" w:rsidRDefault="00536694" w:rsidP="00536694">
      <w:pPr>
        <w:pStyle w:val="a3"/>
        <w:spacing w:line="288" w:lineRule="auto"/>
        <w:ind w:left="0" w:firstLine="709"/>
        <w:jc w:val="both"/>
        <w:rPr>
          <w:rFonts w:eastAsia="Calibri"/>
          <w:sz w:val="8"/>
          <w:szCs w:val="28"/>
          <w:lang w:eastAsia="en-US"/>
        </w:rPr>
      </w:pPr>
    </w:p>
    <w:p w14:paraId="7A0DF993" w14:textId="37059C71" w:rsidR="0049655F" w:rsidRPr="002C672F" w:rsidRDefault="00A05D7A" w:rsidP="00536694">
      <w:pPr>
        <w:tabs>
          <w:tab w:val="left" w:pos="0"/>
          <w:tab w:val="left" w:pos="709"/>
        </w:tabs>
        <w:autoSpaceDN w:val="0"/>
        <w:jc w:val="both"/>
        <w:rPr>
          <w:sz w:val="28"/>
          <w:szCs w:val="28"/>
          <w:lang w:eastAsia="en-US" w:bidi="en-US"/>
        </w:rPr>
      </w:pPr>
      <w:r>
        <w:rPr>
          <w:sz w:val="28"/>
          <w:szCs w:val="28"/>
          <w:lang w:eastAsia="en-US" w:bidi="en-US"/>
        </w:rPr>
        <w:tab/>
      </w:r>
      <w:r w:rsidR="0049655F" w:rsidRPr="002C672F">
        <w:rPr>
          <w:sz w:val="28"/>
          <w:szCs w:val="28"/>
          <w:lang w:eastAsia="en-US" w:bidi="en-US"/>
        </w:rPr>
        <w:t xml:space="preserve">Відповідальний виконавець Програми: </w:t>
      </w:r>
      <w:r w:rsidR="00CA500D" w:rsidRPr="002C672F">
        <w:rPr>
          <w:sz w:val="28"/>
          <w:szCs w:val="28"/>
          <w:lang w:eastAsia="en-US" w:bidi="en-US"/>
        </w:rPr>
        <w:t>в</w:t>
      </w:r>
      <w:r w:rsidR="0049655F" w:rsidRPr="002C672F">
        <w:rPr>
          <w:sz w:val="28"/>
          <w:szCs w:val="28"/>
          <w:lang w:eastAsia="en-US" w:bidi="en-US"/>
        </w:rPr>
        <w:t xml:space="preserve">ідділ </w:t>
      </w:r>
      <w:r w:rsidR="00CA500D" w:rsidRPr="002C672F">
        <w:rPr>
          <w:sz w:val="28"/>
          <w:szCs w:val="28"/>
          <w:lang w:eastAsia="en-US" w:bidi="en-US"/>
        </w:rPr>
        <w:t>соціальної політики виконавчого комітету Апостолівської міської ради.</w:t>
      </w:r>
    </w:p>
    <w:p w14:paraId="448A5A3F" w14:textId="77777777" w:rsidR="0049655F" w:rsidRPr="002C672F" w:rsidRDefault="0049655F" w:rsidP="00BD05F9">
      <w:pPr>
        <w:tabs>
          <w:tab w:val="left" w:pos="0"/>
          <w:tab w:val="left" w:pos="3600"/>
        </w:tabs>
        <w:autoSpaceDN w:val="0"/>
        <w:jc w:val="both"/>
        <w:rPr>
          <w:sz w:val="28"/>
          <w:szCs w:val="28"/>
          <w:lang w:eastAsia="en-US" w:bidi="en-US"/>
        </w:rPr>
      </w:pPr>
      <w:r w:rsidRPr="002C672F">
        <w:rPr>
          <w:sz w:val="28"/>
          <w:szCs w:val="28"/>
          <w:lang w:eastAsia="en-US" w:bidi="en-US"/>
        </w:rPr>
        <w:t xml:space="preserve">Співвиконавці (учасники) Програми: </w:t>
      </w:r>
    </w:p>
    <w:p w14:paraId="2586A30A" w14:textId="6F6A11A7" w:rsidR="00CA500D" w:rsidRPr="009A6B8D" w:rsidRDefault="00A8079A" w:rsidP="00BD05F9">
      <w:pPr>
        <w:shd w:val="clear" w:color="auto" w:fill="FFFFFF"/>
        <w:tabs>
          <w:tab w:val="left" w:pos="0"/>
        </w:tabs>
        <w:jc w:val="both"/>
        <w:rPr>
          <w:iCs/>
          <w:sz w:val="28"/>
          <w:szCs w:val="28"/>
          <w:lang w:eastAsia="ru-RU"/>
        </w:rPr>
      </w:pPr>
      <w:r>
        <w:rPr>
          <w:iCs/>
          <w:sz w:val="28"/>
          <w:szCs w:val="28"/>
          <w:lang w:eastAsia="ru-RU"/>
        </w:rPr>
        <w:tab/>
      </w:r>
      <w:r w:rsidR="00CA500D" w:rsidRPr="009A6B8D">
        <w:rPr>
          <w:iCs/>
          <w:sz w:val="28"/>
          <w:szCs w:val="28"/>
          <w:lang w:eastAsia="ru-RU"/>
        </w:rPr>
        <w:t>КЗ «Апостолівський територіальний центр соціального обслуговування (надання соціальних послуг)», який обслуговує громадян похилого віку, осіб з інвалідністю, хворих (з числа осіб працездатного віку на період встановлення  їм групи інвалідності, але не більше як чотири місяці), які не здатні до самообслуговування і потребують сторонньої допомоги, громадян, які перебувають у складній життєвій ситуації у зв’язку з безробіттям і зареєстрован</w:t>
      </w:r>
      <w:r w:rsidR="00770D42">
        <w:rPr>
          <w:iCs/>
          <w:sz w:val="28"/>
          <w:szCs w:val="28"/>
          <w:lang w:eastAsia="ru-RU"/>
        </w:rPr>
        <w:t>і в центрі зайнятості як такі, щ</w:t>
      </w:r>
      <w:r w:rsidR="00CA500D" w:rsidRPr="009A6B8D">
        <w:rPr>
          <w:iCs/>
          <w:sz w:val="28"/>
          <w:szCs w:val="28"/>
          <w:lang w:eastAsia="ru-RU"/>
        </w:rPr>
        <w:t>о шукають роботу, стихійним лихом, катастрофою (і мають на своєму утриманні неповнолітніх дітей, дітей з інвалідністю, осіб похил</w:t>
      </w:r>
      <w:r>
        <w:rPr>
          <w:iCs/>
          <w:sz w:val="28"/>
          <w:szCs w:val="28"/>
          <w:lang w:eastAsia="ru-RU"/>
        </w:rPr>
        <w:t>ого віку, осіб з інвалідністю );</w:t>
      </w:r>
    </w:p>
    <w:p w14:paraId="39298EF9" w14:textId="2BF18EAB" w:rsidR="00CA500D" w:rsidRPr="009A6B8D" w:rsidRDefault="00A8079A" w:rsidP="00BD05F9">
      <w:pPr>
        <w:shd w:val="clear" w:color="auto" w:fill="FFFFFF"/>
        <w:tabs>
          <w:tab w:val="left" w:pos="0"/>
        </w:tabs>
        <w:jc w:val="both"/>
        <w:rPr>
          <w:iCs/>
          <w:sz w:val="28"/>
          <w:szCs w:val="28"/>
          <w:lang w:eastAsia="ru-RU"/>
        </w:rPr>
      </w:pPr>
      <w:r>
        <w:rPr>
          <w:iCs/>
          <w:sz w:val="28"/>
          <w:szCs w:val="28"/>
          <w:lang w:eastAsia="ru-RU"/>
        </w:rPr>
        <w:tab/>
      </w:r>
      <w:r w:rsidR="00CA500D" w:rsidRPr="009A6B8D">
        <w:rPr>
          <w:iCs/>
          <w:sz w:val="28"/>
          <w:szCs w:val="28"/>
          <w:lang w:eastAsia="ru-RU"/>
        </w:rPr>
        <w:t>КЗ «Апостолівський центр соціальних служб для сім’ї, дітей та молоді», який надає сім’ям, дітям і молоді, які перебувають у складних життєвих обставинах і потребують сторонньої допомоги, в тому числі сім’ям учасників АТО (ООС) т</w:t>
      </w:r>
      <w:r>
        <w:rPr>
          <w:iCs/>
          <w:sz w:val="28"/>
          <w:szCs w:val="28"/>
          <w:lang w:eastAsia="ru-RU"/>
        </w:rPr>
        <w:t>а внутрішньо переміщеним особам;</w:t>
      </w:r>
    </w:p>
    <w:p w14:paraId="0A5EC638" w14:textId="79D18FA4" w:rsidR="00CA500D" w:rsidRPr="009A6B8D" w:rsidRDefault="00A8079A" w:rsidP="00BD05F9">
      <w:pPr>
        <w:shd w:val="clear" w:color="auto" w:fill="FFFFFF"/>
        <w:tabs>
          <w:tab w:val="left" w:pos="0"/>
        </w:tabs>
        <w:jc w:val="both"/>
        <w:rPr>
          <w:iCs/>
          <w:sz w:val="28"/>
          <w:szCs w:val="28"/>
          <w:lang w:eastAsia="ru-RU"/>
        </w:rPr>
      </w:pPr>
      <w:r>
        <w:rPr>
          <w:iCs/>
          <w:sz w:val="28"/>
          <w:szCs w:val="28"/>
          <w:lang w:eastAsia="ru-RU"/>
        </w:rPr>
        <w:lastRenderedPageBreak/>
        <w:tab/>
      </w:r>
      <w:r w:rsidR="00CA500D" w:rsidRPr="009A6B8D">
        <w:rPr>
          <w:iCs/>
          <w:sz w:val="28"/>
          <w:szCs w:val="28"/>
          <w:lang w:eastAsia="ru-RU"/>
        </w:rPr>
        <w:t>КЗ «Апостолівський центр соціально-психологічної реабілітації дітей «Надія», який здійснює соціальний захист дітей, які потрапили до Центру;</w:t>
      </w:r>
    </w:p>
    <w:p w14:paraId="2AFB1946" w14:textId="68542541" w:rsidR="00B3061B" w:rsidRPr="009A6B8D" w:rsidRDefault="00A8079A" w:rsidP="00BD05F9">
      <w:pPr>
        <w:shd w:val="clear" w:color="auto" w:fill="FFFFFF"/>
        <w:tabs>
          <w:tab w:val="left" w:pos="0"/>
        </w:tabs>
        <w:jc w:val="both"/>
        <w:rPr>
          <w:sz w:val="28"/>
          <w:szCs w:val="28"/>
          <w:lang w:eastAsia="ru-RU"/>
        </w:rPr>
      </w:pPr>
      <w:r>
        <w:rPr>
          <w:sz w:val="28"/>
          <w:szCs w:val="28"/>
          <w:lang w:eastAsia="ru-RU"/>
        </w:rPr>
        <w:tab/>
      </w:r>
      <w:r w:rsidR="00CA500D" w:rsidRPr="009A6B8D">
        <w:rPr>
          <w:sz w:val="28"/>
          <w:szCs w:val="28"/>
          <w:lang w:eastAsia="ru-RU"/>
        </w:rPr>
        <w:t xml:space="preserve">Управління соціального захисту населення </w:t>
      </w:r>
      <w:r w:rsidR="003A48DA">
        <w:rPr>
          <w:sz w:val="28"/>
          <w:szCs w:val="28"/>
          <w:lang w:eastAsia="ru-RU"/>
        </w:rPr>
        <w:t>Криворізької</w:t>
      </w:r>
      <w:bookmarkStart w:id="17" w:name="_GoBack"/>
      <w:bookmarkEnd w:id="17"/>
      <w:r w:rsidR="00CA500D" w:rsidRPr="009A6B8D">
        <w:rPr>
          <w:sz w:val="28"/>
          <w:szCs w:val="28"/>
          <w:lang w:eastAsia="ru-RU"/>
        </w:rPr>
        <w:t xml:space="preserve"> райдержадміністрації</w:t>
      </w:r>
      <w:r w:rsidR="009A6B8D" w:rsidRPr="009A6B8D">
        <w:rPr>
          <w:sz w:val="28"/>
          <w:szCs w:val="28"/>
          <w:lang w:eastAsia="ru-RU"/>
        </w:rPr>
        <w:t>.</w:t>
      </w:r>
    </w:p>
    <w:p w14:paraId="121A3880" w14:textId="2BEE66FA" w:rsidR="00593137" w:rsidRDefault="00A8079A" w:rsidP="00BD05F9">
      <w:pPr>
        <w:tabs>
          <w:tab w:val="left" w:pos="0"/>
        </w:tabs>
        <w:autoSpaceDN w:val="0"/>
        <w:jc w:val="both"/>
        <w:rPr>
          <w:sz w:val="28"/>
          <w:szCs w:val="28"/>
          <w:lang w:eastAsia="en-US" w:bidi="en-US"/>
        </w:rPr>
      </w:pPr>
      <w:r>
        <w:rPr>
          <w:sz w:val="28"/>
          <w:szCs w:val="28"/>
          <w:lang w:eastAsia="en-US" w:bidi="en-US"/>
        </w:rPr>
        <w:tab/>
      </w:r>
      <w:r w:rsidR="00C31DAB" w:rsidRPr="002C672F">
        <w:rPr>
          <w:sz w:val="28"/>
          <w:szCs w:val="28"/>
          <w:lang w:eastAsia="en-US" w:bidi="en-US"/>
        </w:rPr>
        <w:t xml:space="preserve">Звіти за результатами виконання Програми оприлюднюються на офіційному сайті </w:t>
      </w:r>
      <w:r w:rsidR="00CA500D" w:rsidRPr="002C672F">
        <w:rPr>
          <w:sz w:val="28"/>
          <w:szCs w:val="28"/>
          <w:lang w:eastAsia="en-US" w:bidi="en-US"/>
        </w:rPr>
        <w:t>Апостолівської міської ради</w:t>
      </w:r>
      <w:r w:rsidR="00C31DAB" w:rsidRPr="002C672F">
        <w:rPr>
          <w:sz w:val="28"/>
          <w:szCs w:val="28"/>
          <w:lang w:eastAsia="en-US" w:bidi="en-US"/>
        </w:rPr>
        <w:t xml:space="preserve">.  </w:t>
      </w:r>
    </w:p>
    <w:p w14:paraId="7CE66C39" w14:textId="77777777" w:rsidR="0064298C" w:rsidRDefault="0064298C" w:rsidP="00BD05F9">
      <w:pPr>
        <w:tabs>
          <w:tab w:val="left" w:pos="0"/>
        </w:tabs>
        <w:autoSpaceDN w:val="0"/>
        <w:jc w:val="both"/>
        <w:rPr>
          <w:sz w:val="28"/>
          <w:szCs w:val="28"/>
          <w:lang w:eastAsia="en-US" w:bidi="en-US"/>
        </w:rPr>
      </w:pPr>
    </w:p>
    <w:p w14:paraId="533432D2" w14:textId="77777777" w:rsidR="00770D42" w:rsidRPr="002C672F" w:rsidRDefault="00770D42" w:rsidP="00BD05F9">
      <w:pPr>
        <w:tabs>
          <w:tab w:val="left" w:pos="0"/>
        </w:tabs>
        <w:autoSpaceDN w:val="0"/>
        <w:jc w:val="both"/>
        <w:rPr>
          <w:sz w:val="28"/>
          <w:szCs w:val="28"/>
          <w:lang w:eastAsia="en-US" w:bidi="en-US"/>
        </w:rPr>
      </w:pPr>
    </w:p>
    <w:p w14:paraId="530D9392" w14:textId="6D378089" w:rsidR="001741B9" w:rsidRPr="00BD05F9" w:rsidRDefault="00593137" w:rsidP="00BD05F9">
      <w:pPr>
        <w:tabs>
          <w:tab w:val="left" w:pos="0"/>
        </w:tabs>
        <w:jc w:val="both"/>
        <w:rPr>
          <w:sz w:val="28"/>
          <w:szCs w:val="28"/>
          <w:lang w:eastAsia="en-US" w:bidi="en-US"/>
        </w:rPr>
      </w:pPr>
      <w:r>
        <w:rPr>
          <w:sz w:val="28"/>
          <w:szCs w:val="28"/>
          <w:lang w:eastAsia="en-US" w:bidi="en-US"/>
        </w:rPr>
        <w:t xml:space="preserve">Секретар міської ради                                                 </w:t>
      </w:r>
      <w:r w:rsidR="00CF3246">
        <w:rPr>
          <w:sz w:val="28"/>
          <w:szCs w:val="28"/>
          <w:lang w:eastAsia="en-US" w:bidi="en-US"/>
        </w:rPr>
        <w:t xml:space="preserve">                            Леся </w:t>
      </w:r>
      <w:r>
        <w:rPr>
          <w:sz w:val="28"/>
          <w:szCs w:val="28"/>
          <w:lang w:eastAsia="en-US" w:bidi="en-US"/>
        </w:rPr>
        <w:t>МІХНО</w:t>
      </w:r>
    </w:p>
    <w:sectPr w:rsidR="001741B9" w:rsidRPr="00BD05F9" w:rsidSect="00DA45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46E"/>
    <w:multiLevelType w:val="hybridMultilevel"/>
    <w:tmpl w:val="428E9804"/>
    <w:lvl w:ilvl="0" w:tplc="E47861F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6B75B59"/>
    <w:multiLevelType w:val="hybridMultilevel"/>
    <w:tmpl w:val="54500D4C"/>
    <w:lvl w:ilvl="0" w:tplc="6660D2DC">
      <w:start w:val="1"/>
      <w:numFmt w:val="bullet"/>
      <w:lvlText w:val="•"/>
      <w:lvlJc w:val="left"/>
      <w:pPr>
        <w:tabs>
          <w:tab w:val="num" w:pos="720"/>
        </w:tabs>
        <w:ind w:left="720" w:hanging="360"/>
      </w:pPr>
      <w:rPr>
        <w:rFonts w:ascii="Times New Roman" w:hAnsi="Times New Roman" w:hint="default"/>
      </w:rPr>
    </w:lvl>
    <w:lvl w:ilvl="1" w:tplc="E4FC406A" w:tentative="1">
      <w:start w:val="1"/>
      <w:numFmt w:val="bullet"/>
      <w:lvlText w:val="•"/>
      <w:lvlJc w:val="left"/>
      <w:pPr>
        <w:tabs>
          <w:tab w:val="num" w:pos="1440"/>
        </w:tabs>
        <w:ind w:left="1440" w:hanging="360"/>
      </w:pPr>
      <w:rPr>
        <w:rFonts w:ascii="Times New Roman" w:hAnsi="Times New Roman" w:hint="default"/>
      </w:rPr>
    </w:lvl>
    <w:lvl w:ilvl="2" w:tplc="7B167B3A" w:tentative="1">
      <w:start w:val="1"/>
      <w:numFmt w:val="bullet"/>
      <w:lvlText w:val="•"/>
      <w:lvlJc w:val="left"/>
      <w:pPr>
        <w:tabs>
          <w:tab w:val="num" w:pos="2160"/>
        </w:tabs>
        <w:ind w:left="2160" w:hanging="360"/>
      </w:pPr>
      <w:rPr>
        <w:rFonts w:ascii="Times New Roman" w:hAnsi="Times New Roman" w:hint="default"/>
      </w:rPr>
    </w:lvl>
    <w:lvl w:ilvl="3" w:tplc="C6543BE0" w:tentative="1">
      <w:start w:val="1"/>
      <w:numFmt w:val="bullet"/>
      <w:lvlText w:val="•"/>
      <w:lvlJc w:val="left"/>
      <w:pPr>
        <w:tabs>
          <w:tab w:val="num" w:pos="2880"/>
        </w:tabs>
        <w:ind w:left="2880" w:hanging="360"/>
      </w:pPr>
      <w:rPr>
        <w:rFonts w:ascii="Times New Roman" w:hAnsi="Times New Roman" w:hint="default"/>
      </w:rPr>
    </w:lvl>
    <w:lvl w:ilvl="4" w:tplc="7D0CCFC8" w:tentative="1">
      <w:start w:val="1"/>
      <w:numFmt w:val="bullet"/>
      <w:lvlText w:val="•"/>
      <w:lvlJc w:val="left"/>
      <w:pPr>
        <w:tabs>
          <w:tab w:val="num" w:pos="3600"/>
        </w:tabs>
        <w:ind w:left="3600" w:hanging="360"/>
      </w:pPr>
      <w:rPr>
        <w:rFonts w:ascii="Times New Roman" w:hAnsi="Times New Roman" w:hint="default"/>
      </w:rPr>
    </w:lvl>
    <w:lvl w:ilvl="5" w:tplc="D040BCF6" w:tentative="1">
      <w:start w:val="1"/>
      <w:numFmt w:val="bullet"/>
      <w:lvlText w:val="•"/>
      <w:lvlJc w:val="left"/>
      <w:pPr>
        <w:tabs>
          <w:tab w:val="num" w:pos="4320"/>
        </w:tabs>
        <w:ind w:left="4320" w:hanging="360"/>
      </w:pPr>
      <w:rPr>
        <w:rFonts w:ascii="Times New Roman" w:hAnsi="Times New Roman" w:hint="default"/>
      </w:rPr>
    </w:lvl>
    <w:lvl w:ilvl="6" w:tplc="CF7C836C" w:tentative="1">
      <w:start w:val="1"/>
      <w:numFmt w:val="bullet"/>
      <w:lvlText w:val="•"/>
      <w:lvlJc w:val="left"/>
      <w:pPr>
        <w:tabs>
          <w:tab w:val="num" w:pos="5040"/>
        </w:tabs>
        <w:ind w:left="5040" w:hanging="360"/>
      </w:pPr>
      <w:rPr>
        <w:rFonts w:ascii="Times New Roman" w:hAnsi="Times New Roman" w:hint="default"/>
      </w:rPr>
    </w:lvl>
    <w:lvl w:ilvl="7" w:tplc="393E64B2" w:tentative="1">
      <w:start w:val="1"/>
      <w:numFmt w:val="bullet"/>
      <w:lvlText w:val="•"/>
      <w:lvlJc w:val="left"/>
      <w:pPr>
        <w:tabs>
          <w:tab w:val="num" w:pos="5760"/>
        </w:tabs>
        <w:ind w:left="5760" w:hanging="360"/>
      </w:pPr>
      <w:rPr>
        <w:rFonts w:ascii="Times New Roman" w:hAnsi="Times New Roman" w:hint="default"/>
      </w:rPr>
    </w:lvl>
    <w:lvl w:ilvl="8" w:tplc="7F38F5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355DFE"/>
    <w:multiLevelType w:val="hybridMultilevel"/>
    <w:tmpl w:val="AE3848C0"/>
    <w:lvl w:ilvl="0" w:tplc="6C800D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2B37EB"/>
    <w:multiLevelType w:val="hybridMultilevel"/>
    <w:tmpl w:val="FA5AEE92"/>
    <w:lvl w:ilvl="0" w:tplc="E9FCF1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0A34116"/>
    <w:multiLevelType w:val="hybridMultilevel"/>
    <w:tmpl w:val="15A0D7D8"/>
    <w:lvl w:ilvl="0" w:tplc="2200A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A25808"/>
    <w:multiLevelType w:val="hybridMultilevel"/>
    <w:tmpl w:val="09AC4CF8"/>
    <w:lvl w:ilvl="0" w:tplc="06900C3E">
      <w:start w:val="1"/>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6">
    <w:nsid w:val="3D9B2AAB"/>
    <w:multiLevelType w:val="multilevel"/>
    <w:tmpl w:val="2B84E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F6007A"/>
    <w:multiLevelType w:val="hybridMultilevel"/>
    <w:tmpl w:val="0770BEF6"/>
    <w:lvl w:ilvl="0" w:tplc="1A801F24">
      <w:start w:val="3"/>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8">
    <w:nsid w:val="44E3770A"/>
    <w:multiLevelType w:val="hybridMultilevel"/>
    <w:tmpl w:val="2C24DC26"/>
    <w:lvl w:ilvl="0" w:tplc="8B7A398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643522E5"/>
    <w:multiLevelType w:val="hybridMultilevel"/>
    <w:tmpl w:val="C78E4944"/>
    <w:lvl w:ilvl="0" w:tplc="6F30E72A">
      <w:start w:val="202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7229532F"/>
    <w:multiLevelType w:val="hybridMultilevel"/>
    <w:tmpl w:val="D480BADA"/>
    <w:lvl w:ilvl="0" w:tplc="9EAA91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DF3797"/>
    <w:multiLevelType w:val="hybridMultilevel"/>
    <w:tmpl w:val="CD42122C"/>
    <w:lvl w:ilvl="0" w:tplc="90AA773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6"/>
  </w:num>
  <w:num w:numId="2">
    <w:abstractNumId w:val="7"/>
  </w:num>
  <w:num w:numId="3">
    <w:abstractNumId w:val="1"/>
  </w:num>
  <w:num w:numId="4">
    <w:abstractNumId w:val="9"/>
  </w:num>
  <w:num w:numId="5">
    <w:abstractNumId w:val="5"/>
  </w:num>
  <w:num w:numId="6">
    <w:abstractNumId w:val="3"/>
  </w:num>
  <w:num w:numId="7">
    <w:abstractNumId w:val="8"/>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2F"/>
    <w:rsid w:val="00023F7F"/>
    <w:rsid w:val="000453F0"/>
    <w:rsid w:val="0008467F"/>
    <w:rsid w:val="000909B1"/>
    <w:rsid w:val="000B121C"/>
    <w:rsid w:val="000B20FB"/>
    <w:rsid w:val="000B2B30"/>
    <w:rsid w:val="000B7F1B"/>
    <w:rsid w:val="000C37B7"/>
    <w:rsid w:val="000E49B9"/>
    <w:rsid w:val="000F22A8"/>
    <w:rsid w:val="00101C71"/>
    <w:rsid w:val="001050D6"/>
    <w:rsid w:val="001214CA"/>
    <w:rsid w:val="001361B7"/>
    <w:rsid w:val="00167754"/>
    <w:rsid w:val="0017148E"/>
    <w:rsid w:val="00173EF8"/>
    <w:rsid w:val="001741B9"/>
    <w:rsid w:val="0019086D"/>
    <w:rsid w:val="00191F33"/>
    <w:rsid w:val="00195117"/>
    <w:rsid w:val="001B1AE7"/>
    <w:rsid w:val="001B353D"/>
    <w:rsid w:val="001C0F11"/>
    <w:rsid w:val="001C5E61"/>
    <w:rsid w:val="001C6117"/>
    <w:rsid w:val="001D3EF6"/>
    <w:rsid w:val="001E31DE"/>
    <w:rsid w:val="001E6EAC"/>
    <w:rsid w:val="002212F7"/>
    <w:rsid w:val="002356A2"/>
    <w:rsid w:val="00250C67"/>
    <w:rsid w:val="00271E73"/>
    <w:rsid w:val="00282B25"/>
    <w:rsid w:val="002853C3"/>
    <w:rsid w:val="002914A5"/>
    <w:rsid w:val="002944D4"/>
    <w:rsid w:val="002B252A"/>
    <w:rsid w:val="002C229D"/>
    <w:rsid w:val="002C672F"/>
    <w:rsid w:val="002F1C5F"/>
    <w:rsid w:val="00323832"/>
    <w:rsid w:val="00323878"/>
    <w:rsid w:val="003411DE"/>
    <w:rsid w:val="003615DF"/>
    <w:rsid w:val="00370FFF"/>
    <w:rsid w:val="00380F11"/>
    <w:rsid w:val="00383E28"/>
    <w:rsid w:val="00385F72"/>
    <w:rsid w:val="00387F5E"/>
    <w:rsid w:val="00394F8B"/>
    <w:rsid w:val="003A2A17"/>
    <w:rsid w:val="003A2B7F"/>
    <w:rsid w:val="003A48DA"/>
    <w:rsid w:val="003B0097"/>
    <w:rsid w:val="003B51FD"/>
    <w:rsid w:val="003C0A1F"/>
    <w:rsid w:val="003C419C"/>
    <w:rsid w:val="003C7B2F"/>
    <w:rsid w:val="003E65A9"/>
    <w:rsid w:val="003E702D"/>
    <w:rsid w:val="003F3C5B"/>
    <w:rsid w:val="00400F0E"/>
    <w:rsid w:val="00415011"/>
    <w:rsid w:val="00424AF9"/>
    <w:rsid w:val="00435AAD"/>
    <w:rsid w:val="00445077"/>
    <w:rsid w:val="0044581D"/>
    <w:rsid w:val="00447288"/>
    <w:rsid w:val="004544DC"/>
    <w:rsid w:val="00461A11"/>
    <w:rsid w:val="00462A96"/>
    <w:rsid w:val="0046453B"/>
    <w:rsid w:val="0048027A"/>
    <w:rsid w:val="004868B0"/>
    <w:rsid w:val="00490A97"/>
    <w:rsid w:val="00495602"/>
    <w:rsid w:val="0049655F"/>
    <w:rsid w:val="004B68C6"/>
    <w:rsid w:val="004C1A1C"/>
    <w:rsid w:val="004C21DD"/>
    <w:rsid w:val="004D2C9B"/>
    <w:rsid w:val="004D3FA0"/>
    <w:rsid w:val="004D4BB3"/>
    <w:rsid w:val="004D51C6"/>
    <w:rsid w:val="004E6EFD"/>
    <w:rsid w:val="004F7587"/>
    <w:rsid w:val="00507C62"/>
    <w:rsid w:val="005119D1"/>
    <w:rsid w:val="00514070"/>
    <w:rsid w:val="0051527B"/>
    <w:rsid w:val="0052472F"/>
    <w:rsid w:val="00524810"/>
    <w:rsid w:val="00526BD3"/>
    <w:rsid w:val="00532922"/>
    <w:rsid w:val="005359BF"/>
    <w:rsid w:val="00536694"/>
    <w:rsid w:val="0054343A"/>
    <w:rsid w:val="00551D64"/>
    <w:rsid w:val="0055646F"/>
    <w:rsid w:val="005733A3"/>
    <w:rsid w:val="005737B2"/>
    <w:rsid w:val="00573945"/>
    <w:rsid w:val="00575457"/>
    <w:rsid w:val="00576986"/>
    <w:rsid w:val="005900A5"/>
    <w:rsid w:val="00593137"/>
    <w:rsid w:val="00594787"/>
    <w:rsid w:val="005B4EAA"/>
    <w:rsid w:val="005B69F9"/>
    <w:rsid w:val="005C3EF0"/>
    <w:rsid w:val="005D286C"/>
    <w:rsid w:val="005E6855"/>
    <w:rsid w:val="00607764"/>
    <w:rsid w:val="00612276"/>
    <w:rsid w:val="00617C64"/>
    <w:rsid w:val="0063366C"/>
    <w:rsid w:val="0064190D"/>
    <w:rsid w:val="0064298C"/>
    <w:rsid w:val="00642F0C"/>
    <w:rsid w:val="00657421"/>
    <w:rsid w:val="0066237D"/>
    <w:rsid w:val="0066411D"/>
    <w:rsid w:val="006805F7"/>
    <w:rsid w:val="00683A18"/>
    <w:rsid w:val="00686B39"/>
    <w:rsid w:val="00693347"/>
    <w:rsid w:val="00695051"/>
    <w:rsid w:val="00696FFF"/>
    <w:rsid w:val="006A0417"/>
    <w:rsid w:val="006A7546"/>
    <w:rsid w:val="006B5F6E"/>
    <w:rsid w:val="006C2244"/>
    <w:rsid w:val="006C79EB"/>
    <w:rsid w:val="006E61DD"/>
    <w:rsid w:val="006F44D0"/>
    <w:rsid w:val="00716F50"/>
    <w:rsid w:val="00720CD9"/>
    <w:rsid w:val="0072736D"/>
    <w:rsid w:val="007409EF"/>
    <w:rsid w:val="00740C6F"/>
    <w:rsid w:val="00751D4C"/>
    <w:rsid w:val="00751F61"/>
    <w:rsid w:val="00752BCD"/>
    <w:rsid w:val="00755CF9"/>
    <w:rsid w:val="007570FD"/>
    <w:rsid w:val="00770D42"/>
    <w:rsid w:val="00772777"/>
    <w:rsid w:val="00783393"/>
    <w:rsid w:val="007835C9"/>
    <w:rsid w:val="00786A4F"/>
    <w:rsid w:val="007A23EB"/>
    <w:rsid w:val="007C0FD3"/>
    <w:rsid w:val="007C486E"/>
    <w:rsid w:val="007F141B"/>
    <w:rsid w:val="007F2E65"/>
    <w:rsid w:val="00815B08"/>
    <w:rsid w:val="00825E13"/>
    <w:rsid w:val="00833DF1"/>
    <w:rsid w:val="00834B55"/>
    <w:rsid w:val="00863F46"/>
    <w:rsid w:val="00864492"/>
    <w:rsid w:val="00897D24"/>
    <w:rsid w:val="008B30B3"/>
    <w:rsid w:val="008C0442"/>
    <w:rsid w:val="008F6332"/>
    <w:rsid w:val="0091536E"/>
    <w:rsid w:val="00923707"/>
    <w:rsid w:val="00947305"/>
    <w:rsid w:val="00976163"/>
    <w:rsid w:val="0098162D"/>
    <w:rsid w:val="009A68EA"/>
    <w:rsid w:val="009A6B8D"/>
    <w:rsid w:val="009B0284"/>
    <w:rsid w:val="009C12FF"/>
    <w:rsid w:val="00A041FC"/>
    <w:rsid w:val="00A05D7A"/>
    <w:rsid w:val="00A064EA"/>
    <w:rsid w:val="00A15883"/>
    <w:rsid w:val="00A17113"/>
    <w:rsid w:val="00A211D9"/>
    <w:rsid w:val="00A31EAA"/>
    <w:rsid w:val="00A432E1"/>
    <w:rsid w:val="00A51CE1"/>
    <w:rsid w:val="00A64ED2"/>
    <w:rsid w:val="00A8054D"/>
    <w:rsid w:val="00A8079A"/>
    <w:rsid w:val="00A81342"/>
    <w:rsid w:val="00A90BFD"/>
    <w:rsid w:val="00A933A1"/>
    <w:rsid w:val="00AA0F79"/>
    <w:rsid w:val="00AB13B3"/>
    <w:rsid w:val="00AB3033"/>
    <w:rsid w:val="00AC72DA"/>
    <w:rsid w:val="00AD0E40"/>
    <w:rsid w:val="00B017DA"/>
    <w:rsid w:val="00B06F52"/>
    <w:rsid w:val="00B11862"/>
    <w:rsid w:val="00B11951"/>
    <w:rsid w:val="00B17A3F"/>
    <w:rsid w:val="00B210B4"/>
    <w:rsid w:val="00B21DBB"/>
    <w:rsid w:val="00B3061B"/>
    <w:rsid w:val="00B52D97"/>
    <w:rsid w:val="00B56213"/>
    <w:rsid w:val="00B56897"/>
    <w:rsid w:val="00B84375"/>
    <w:rsid w:val="00B844A6"/>
    <w:rsid w:val="00B84953"/>
    <w:rsid w:val="00B95A2D"/>
    <w:rsid w:val="00BA65E8"/>
    <w:rsid w:val="00BB42ED"/>
    <w:rsid w:val="00BD05F9"/>
    <w:rsid w:val="00BD063C"/>
    <w:rsid w:val="00BD2BB9"/>
    <w:rsid w:val="00BD6033"/>
    <w:rsid w:val="00BE2758"/>
    <w:rsid w:val="00BF1B18"/>
    <w:rsid w:val="00BF223A"/>
    <w:rsid w:val="00BF3FDF"/>
    <w:rsid w:val="00BF730E"/>
    <w:rsid w:val="00C06BE8"/>
    <w:rsid w:val="00C2795E"/>
    <w:rsid w:val="00C27B75"/>
    <w:rsid w:val="00C31DAB"/>
    <w:rsid w:val="00C321DF"/>
    <w:rsid w:val="00C322F6"/>
    <w:rsid w:val="00C36FFC"/>
    <w:rsid w:val="00C5101A"/>
    <w:rsid w:val="00C57A2B"/>
    <w:rsid w:val="00C62F7E"/>
    <w:rsid w:val="00C66946"/>
    <w:rsid w:val="00C9595B"/>
    <w:rsid w:val="00C967B3"/>
    <w:rsid w:val="00CA500D"/>
    <w:rsid w:val="00CA5F68"/>
    <w:rsid w:val="00CB4BDC"/>
    <w:rsid w:val="00CD37EB"/>
    <w:rsid w:val="00CF3246"/>
    <w:rsid w:val="00CF762F"/>
    <w:rsid w:val="00D0281E"/>
    <w:rsid w:val="00D50BF4"/>
    <w:rsid w:val="00D56032"/>
    <w:rsid w:val="00D62902"/>
    <w:rsid w:val="00D6332B"/>
    <w:rsid w:val="00D84563"/>
    <w:rsid w:val="00D92048"/>
    <w:rsid w:val="00DA45D2"/>
    <w:rsid w:val="00DB433B"/>
    <w:rsid w:val="00DC0685"/>
    <w:rsid w:val="00DC291E"/>
    <w:rsid w:val="00DC2C16"/>
    <w:rsid w:val="00DC3E2F"/>
    <w:rsid w:val="00DC41B7"/>
    <w:rsid w:val="00DC7FD4"/>
    <w:rsid w:val="00DE50E9"/>
    <w:rsid w:val="00E23A6B"/>
    <w:rsid w:val="00E24D02"/>
    <w:rsid w:val="00E41327"/>
    <w:rsid w:val="00E4238C"/>
    <w:rsid w:val="00E4435D"/>
    <w:rsid w:val="00E73AEF"/>
    <w:rsid w:val="00E748A8"/>
    <w:rsid w:val="00EA26D8"/>
    <w:rsid w:val="00EA44C1"/>
    <w:rsid w:val="00EF59AB"/>
    <w:rsid w:val="00F14503"/>
    <w:rsid w:val="00F2096F"/>
    <w:rsid w:val="00F3314C"/>
    <w:rsid w:val="00F50AF3"/>
    <w:rsid w:val="00F63B76"/>
    <w:rsid w:val="00F7031D"/>
    <w:rsid w:val="00F81757"/>
    <w:rsid w:val="00F8392D"/>
    <w:rsid w:val="00F96C0E"/>
    <w:rsid w:val="00F9798D"/>
    <w:rsid w:val="00FC6C3A"/>
    <w:rsid w:val="00FC78BE"/>
    <w:rsid w:val="00FD5228"/>
    <w:rsid w:val="00FF50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2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BF730E"/>
    <w:pPr>
      <w:keepNext/>
      <w:spacing w:before="240" w:after="60"/>
      <w:outlineLvl w:val="0"/>
    </w:pPr>
    <w:rPr>
      <w:rFonts w:ascii="Calibri Light" w:hAnsi="Calibri Light"/>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E2F"/>
    <w:pPr>
      <w:ind w:left="720"/>
      <w:contextualSpacing/>
    </w:pPr>
  </w:style>
  <w:style w:type="character" w:customStyle="1" w:styleId="10">
    <w:name w:val="Заголовок 1 Знак"/>
    <w:basedOn w:val="a0"/>
    <w:link w:val="1"/>
    <w:rsid w:val="00BF730E"/>
    <w:rPr>
      <w:rFonts w:ascii="Calibri Light" w:eastAsia="Times New Roman" w:hAnsi="Calibri Light" w:cs="Times New Roman"/>
      <w:b/>
      <w:bCs/>
      <w:kern w:val="32"/>
      <w:sz w:val="32"/>
      <w:szCs w:val="32"/>
      <w:lang w:val="ru-RU" w:eastAsia="ru-RU"/>
    </w:rPr>
  </w:style>
  <w:style w:type="character" w:styleId="a4">
    <w:name w:val="Hyperlink"/>
    <w:rsid w:val="00BF730E"/>
    <w:rPr>
      <w:color w:val="0000FF"/>
      <w:u w:val="single"/>
    </w:rPr>
  </w:style>
  <w:style w:type="character" w:styleId="a5">
    <w:name w:val="annotation reference"/>
    <w:basedOn w:val="a0"/>
    <w:uiPriority w:val="99"/>
    <w:semiHidden/>
    <w:unhideWhenUsed/>
    <w:rsid w:val="00AC72DA"/>
    <w:rPr>
      <w:sz w:val="16"/>
      <w:szCs w:val="16"/>
    </w:rPr>
  </w:style>
  <w:style w:type="paragraph" w:styleId="a6">
    <w:name w:val="annotation text"/>
    <w:basedOn w:val="a"/>
    <w:link w:val="a7"/>
    <w:uiPriority w:val="99"/>
    <w:unhideWhenUsed/>
    <w:rsid w:val="00AC72DA"/>
    <w:rPr>
      <w:sz w:val="20"/>
      <w:szCs w:val="20"/>
    </w:rPr>
  </w:style>
  <w:style w:type="character" w:customStyle="1" w:styleId="a7">
    <w:name w:val="Текст примечания Знак"/>
    <w:basedOn w:val="a0"/>
    <w:link w:val="a6"/>
    <w:uiPriority w:val="99"/>
    <w:rsid w:val="00AC72DA"/>
    <w:rPr>
      <w:rFonts w:ascii="Times New Roman" w:eastAsia="Times New Roman" w:hAnsi="Times New Roman" w:cs="Times New Roman"/>
      <w:sz w:val="20"/>
      <w:szCs w:val="20"/>
      <w:lang w:val="uk-UA" w:eastAsia="uk-UA"/>
    </w:rPr>
  </w:style>
  <w:style w:type="paragraph" w:styleId="a8">
    <w:name w:val="annotation subject"/>
    <w:basedOn w:val="a6"/>
    <w:next w:val="a6"/>
    <w:link w:val="a9"/>
    <w:uiPriority w:val="99"/>
    <w:semiHidden/>
    <w:unhideWhenUsed/>
    <w:rsid w:val="00AC72DA"/>
    <w:rPr>
      <w:b/>
      <w:bCs/>
    </w:rPr>
  </w:style>
  <w:style w:type="character" w:customStyle="1" w:styleId="a9">
    <w:name w:val="Тема примечания Знак"/>
    <w:basedOn w:val="a7"/>
    <w:link w:val="a8"/>
    <w:uiPriority w:val="99"/>
    <w:semiHidden/>
    <w:rsid w:val="00AC72DA"/>
    <w:rPr>
      <w:rFonts w:ascii="Times New Roman" w:eastAsia="Times New Roman" w:hAnsi="Times New Roman" w:cs="Times New Roman"/>
      <w:b/>
      <w:bCs/>
      <w:sz w:val="20"/>
      <w:szCs w:val="20"/>
      <w:lang w:val="uk-UA" w:eastAsia="uk-UA"/>
    </w:rPr>
  </w:style>
  <w:style w:type="paragraph" w:styleId="aa">
    <w:name w:val="Balloon Text"/>
    <w:basedOn w:val="a"/>
    <w:link w:val="ab"/>
    <w:uiPriority w:val="99"/>
    <w:semiHidden/>
    <w:unhideWhenUsed/>
    <w:rsid w:val="00AC72DA"/>
    <w:rPr>
      <w:rFonts w:ascii="Segoe UI" w:hAnsi="Segoe UI" w:cs="Segoe UI"/>
      <w:sz w:val="18"/>
      <w:szCs w:val="18"/>
    </w:rPr>
  </w:style>
  <w:style w:type="character" w:customStyle="1" w:styleId="ab">
    <w:name w:val="Текст выноски Знак"/>
    <w:basedOn w:val="a0"/>
    <w:link w:val="aa"/>
    <w:uiPriority w:val="99"/>
    <w:semiHidden/>
    <w:rsid w:val="00AC72DA"/>
    <w:rPr>
      <w:rFonts w:ascii="Segoe UI" w:eastAsia="Times New Roman" w:hAnsi="Segoe UI" w:cs="Segoe UI"/>
      <w:sz w:val="18"/>
      <w:szCs w:val="18"/>
      <w:lang w:val="uk-UA" w:eastAsia="uk-UA"/>
    </w:rPr>
  </w:style>
  <w:style w:type="paragraph" w:styleId="HTML">
    <w:name w:val="HTML Preformatted"/>
    <w:basedOn w:val="a"/>
    <w:link w:val="HTML0"/>
    <w:uiPriority w:val="99"/>
    <w:semiHidden/>
    <w:unhideWhenUsed/>
    <w:rsid w:val="00783393"/>
    <w:rPr>
      <w:rFonts w:ascii="Consolas" w:hAnsi="Consolas"/>
      <w:sz w:val="20"/>
      <w:szCs w:val="20"/>
    </w:rPr>
  </w:style>
  <w:style w:type="character" w:customStyle="1" w:styleId="HTML0">
    <w:name w:val="Стандартный HTML Знак"/>
    <w:basedOn w:val="a0"/>
    <w:link w:val="HTML"/>
    <w:uiPriority w:val="99"/>
    <w:semiHidden/>
    <w:rsid w:val="00783393"/>
    <w:rPr>
      <w:rFonts w:ascii="Consolas" w:eastAsia="Times New Roman" w:hAnsi="Consolas" w:cs="Times New Roman"/>
      <w:sz w:val="20"/>
      <w:szCs w:val="20"/>
      <w:lang w:eastAsia="uk-UA"/>
    </w:rPr>
  </w:style>
  <w:style w:type="table" w:styleId="ac">
    <w:name w:val="Table Grid"/>
    <w:basedOn w:val="a1"/>
    <w:uiPriority w:val="39"/>
    <w:rsid w:val="00752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2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BF730E"/>
    <w:pPr>
      <w:keepNext/>
      <w:spacing w:before="240" w:after="60"/>
      <w:outlineLvl w:val="0"/>
    </w:pPr>
    <w:rPr>
      <w:rFonts w:ascii="Calibri Light" w:hAnsi="Calibri Light"/>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E2F"/>
    <w:pPr>
      <w:ind w:left="720"/>
      <w:contextualSpacing/>
    </w:pPr>
  </w:style>
  <w:style w:type="character" w:customStyle="1" w:styleId="10">
    <w:name w:val="Заголовок 1 Знак"/>
    <w:basedOn w:val="a0"/>
    <w:link w:val="1"/>
    <w:rsid w:val="00BF730E"/>
    <w:rPr>
      <w:rFonts w:ascii="Calibri Light" w:eastAsia="Times New Roman" w:hAnsi="Calibri Light" w:cs="Times New Roman"/>
      <w:b/>
      <w:bCs/>
      <w:kern w:val="32"/>
      <w:sz w:val="32"/>
      <w:szCs w:val="32"/>
      <w:lang w:val="ru-RU" w:eastAsia="ru-RU"/>
    </w:rPr>
  </w:style>
  <w:style w:type="character" w:styleId="a4">
    <w:name w:val="Hyperlink"/>
    <w:rsid w:val="00BF730E"/>
    <w:rPr>
      <w:color w:val="0000FF"/>
      <w:u w:val="single"/>
    </w:rPr>
  </w:style>
  <w:style w:type="character" w:styleId="a5">
    <w:name w:val="annotation reference"/>
    <w:basedOn w:val="a0"/>
    <w:uiPriority w:val="99"/>
    <w:semiHidden/>
    <w:unhideWhenUsed/>
    <w:rsid w:val="00AC72DA"/>
    <w:rPr>
      <w:sz w:val="16"/>
      <w:szCs w:val="16"/>
    </w:rPr>
  </w:style>
  <w:style w:type="paragraph" w:styleId="a6">
    <w:name w:val="annotation text"/>
    <w:basedOn w:val="a"/>
    <w:link w:val="a7"/>
    <w:uiPriority w:val="99"/>
    <w:unhideWhenUsed/>
    <w:rsid w:val="00AC72DA"/>
    <w:rPr>
      <w:sz w:val="20"/>
      <w:szCs w:val="20"/>
    </w:rPr>
  </w:style>
  <w:style w:type="character" w:customStyle="1" w:styleId="a7">
    <w:name w:val="Текст примечания Знак"/>
    <w:basedOn w:val="a0"/>
    <w:link w:val="a6"/>
    <w:uiPriority w:val="99"/>
    <w:rsid w:val="00AC72DA"/>
    <w:rPr>
      <w:rFonts w:ascii="Times New Roman" w:eastAsia="Times New Roman" w:hAnsi="Times New Roman" w:cs="Times New Roman"/>
      <w:sz w:val="20"/>
      <w:szCs w:val="20"/>
      <w:lang w:val="uk-UA" w:eastAsia="uk-UA"/>
    </w:rPr>
  </w:style>
  <w:style w:type="paragraph" w:styleId="a8">
    <w:name w:val="annotation subject"/>
    <w:basedOn w:val="a6"/>
    <w:next w:val="a6"/>
    <w:link w:val="a9"/>
    <w:uiPriority w:val="99"/>
    <w:semiHidden/>
    <w:unhideWhenUsed/>
    <w:rsid w:val="00AC72DA"/>
    <w:rPr>
      <w:b/>
      <w:bCs/>
    </w:rPr>
  </w:style>
  <w:style w:type="character" w:customStyle="1" w:styleId="a9">
    <w:name w:val="Тема примечания Знак"/>
    <w:basedOn w:val="a7"/>
    <w:link w:val="a8"/>
    <w:uiPriority w:val="99"/>
    <w:semiHidden/>
    <w:rsid w:val="00AC72DA"/>
    <w:rPr>
      <w:rFonts w:ascii="Times New Roman" w:eastAsia="Times New Roman" w:hAnsi="Times New Roman" w:cs="Times New Roman"/>
      <w:b/>
      <w:bCs/>
      <w:sz w:val="20"/>
      <w:szCs w:val="20"/>
      <w:lang w:val="uk-UA" w:eastAsia="uk-UA"/>
    </w:rPr>
  </w:style>
  <w:style w:type="paragraph" w:styleId="aa">
    <w:name w:val="Balloon Text"/>
    <w:basedOn w:val="a"/>
    <w:link w:val="ab"/>
    <w:uiPriority w:val="99"/>
    <w:semiHidden/>
    <w:unhideWhenUsed/>
    <w:rsid w:val="00AC72DA"/>
    <w:rPr>
      <w:rFonts w:ascii="Segoe UI" w:hAnsi="Segoe UI" w:cs="Segoe UI"/>
      <w:sz w:val="18"/>
      <w:szCs w:val="18"/>
    </w:rPr>
  </w:style>
  <w:style w:type="character" w:customStyle="1" w:styleId="ab">
    <w:name w:val="Текст выноски Знак"/>
    <w:basedOn w:val="a0"/>
    <w:link w:val="aa"/>
    <w:uiPriority w:val="99"/>
    <w:semiHidden/>
    <w:rsid w:val="00AC72DA"/>
    <w:rPr>
      <w:rFonts w:ascii="Segoe UI" w:eastAsia="Times New Roman" w:hAnsi="Segoe UI" w:cs="Segoe UI"/>
      <w:sz w:val="18"/>
      <w:szCs w:val="18"/>
      <w:lang w:val="uk-UA" w:eastAsia="uk-UA"/>
    </w:rPr>
  </w:style>
  <w:style w:type="paragraph" w:styleId="HTML">
    <w:name w:val="HTML Preformatted"/>
    <w:basedOn w:val="a"/>
    <w:link w:val="HTML0"/>
    <w:uiPriority w:val="99"/>
    <w:semiHidden/>
    <w:unhideWhenUsed/>
    <w:rsid w:val="00783393"/>
    <w:rPr>
      <w:rFonts w:ascii="Consolas" w:hAnsi="Consolas"/>
      <w:sz w:val="20"/>
      <w:szCs w:val="20"/>
    </w:rPr>
  </w:style>
  <w:style w:type="character" w:customStyle="1" w:styleId="HTML0">
    <w:name w:val="Стандартный HTML Знак"/>
    <w:basedOn w:val="a0"/>
    <w:link w:val="HTML"/>
    <w:uiPriority w:val="99"/>
    <w:semiHidden/>
    <w:rsid w:val="00783393"/>
    <w:rPr>
      <w:rFonts w:ascii="Consolas" w:eastAsia="Times New Roman" w:hAnsi="Consolas" w:cs="Times New Roman"/>
      <w:sz w:val="20"/>
      <w:szCs w:val="20"/>
      <w:lang w:eastAsia="uk-UA"/>
    </w:rPr>
  </w:style>
  <w:style w:type="table" w:styleId="ac">
    <w:name w:val="Table Grid"/>
    <w:basedOn w:val="a1"/>
    <w:uiPriority w:val="39"/>
    <w:rsid w:val="00752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435">
      <w:bodyDiv w:val="1"/>
      <w:marLeft w:val="0"/>
      <w:marRight w:val="0"/>
      <w:marTop w:val="0"/>
      <w:marBottom w:val="0"/>
      <w:divBdr>
        <w:top w:val="none" w:sz="0" w:space="0" w:color="auto"/>
        <w:left w:val="none" w:sz="0" w:space="0" w:color="auto"/>
        <w:bottom w:val="none" w:sz="0" w:space="0" w:color="auto"/>
        <w:right w:val="none" w:sz="0" w:space="0" w:color="auto"/>
      </w:divBdr>
    </w:div>
    <w:div w:id="342519103">
      <w:bodyDiv w:val="1"/>
      <w:marLeft w:val="0"/>
      <w:marRight w:val="0"/>
      <w:marTop w:val="0"/>
      <w:marBottom w:val="0"/>
      <w:divBdr>
        <w:top w:val="none" w:sz="0" w:space="0" w:color="auto"/>
        <w:left w:val="none" w:sz="0" w:space="0" w:color="auto"/>
        <w:bottom w:val="none" w:sz="0" w:space="0" w:color="auto"/>
        <w:right w:val="none" w:sz="0" w:space="0" w:color="auto"/>
      </w:divBdr>
    </w:div>
    <w:div w:id="762459490">
      <w:bodyDiv w:val="1"/>
      <w:marLeft w:val="0"/>
      <w:marRight w:val="0"/>
      <w:marTop w:val="0"/>
      <w:marBottom w:val="0"/>
      <w:divBdr>
        <w:top w:val="none" w:sz="0" w:space="0" w:color="auto"/>
        <w:left w:val="none" w:sz="0" w:space="0" w:color="auto"/>
        <w:bottom w:val="none" w:sz="0" w:space="0" w:color="auto"/>
        <w:right w:val="none" w:sz="0" w:space="0" w:color="auto"/>
      </w:divBdr>
    </w:div>
    <w:div w:id="765225496">
      <w:bodyDiv w:val="1"/>
      <w:marLeft w:val="0"/>
      <w:marRight w:val="0"/>
      <w:marTop w:val="0"/>
      <w:marBottom w:val="0"/>
      <w:divBdr>
        <w:top w:val="none" w:sz="0" w:space="0" w:color="auto"/>
        <w:left w:val="none" w:sz="0" w:space="0" w:color="auto"/>
        <w:bottom w:val="none" w:sz="0" w:space="0" w:color="auto"/>
        <w:right w:val="none" w:sz="0" w:space="0" w:color="auto"/>
      </w:divBdr>
    </w:div>
    <w:div w:id="1092821696">
      <w:bodyDiv w:val="1"/>
      <w:marLeft w:val="0"/>
      <w:marRight w:val="0"/>
      <w:marTop w:val="0"/>
      <w:marBottom w:val="0"/>
      <w:divBdr>
        <w:top w:val="none" w:sz="0" w:space="0" w:color="auto"/>
        <w:left w:val="none" w:sz="0" w:space="0" w:color="auto"/>
        <w:bottom w:val="none" w:sz="0" w:space="0" w:color="auto"/>
        <w:right w:val="none" w:sz="0" w:space="0" w:color="auto"/>
      </w:divBdr>
    </w:div>
    <w:div w:id="1198738649">
      <w:bodyDiv w:val="1"/>
      <w:marLeft w:val="0"/>
      <w:marRight w:val="0"/>
      <w:marTop w:val="0"/>
      <w:marBottom w:val="0"/>
      <w:divBdr>
        <w:top w:val="none" w:sz="0" w:space="0" w:color="auto"/>
        <w:left w:val="none" w:sz="0" w:space="0" w:color="auto"/>
        <w:bottom w:val="none" w:sz="0" w:space="0" w:color="auto"/>
        <w:right w:val="none" w:sz="0" w:space="0" w:color="auto"/>
      </w:divBdr>
    </w:div>
    <w:div w:id="1332953095">
      <w:bodyDiv w:val="1"/>
      <w:marLeft w:val="0"/>
      <w:marRight w:val="0"/>
      <w:marTop w:val="0"/>
      <w:marBottom w:val="0"/>
      <w:divBdr>
        <w:top w:val="none" w:sz="0" w:space="0" w:color="auto"/>
        <w:left w:val="none" w:sz="0" w:space="0" w:color="auto"/>
        <w:bottom w:val="none" w:sz="0" w:space="0" w:color="auto"/>
        <w:right w:val="none" w:sz="0" w:space="0" w:color="auto"/>
      </w:divBdr>
    </w:div>
    <w:div w:id="1342775734">
      <w:bodyDiv w:val="1"/>
      <w:marLeft w:val="0"/>
      <w:marRight w:val="0"/>
      <w:marTop w:val="0"/>
      <w:marBottom w:val="0"/>
      <w:divBdr>
        <w:top w:val="none" w:sz="0" w:space="0" w:color="auto"/>
        <w:left w:val="none" w:sz="0" w:space="0" w:color="auto"/>
        <w:bottom w:val="none" w:sz="0" w:space="0" w:color="auto"/>
        <w:right w:val="none" w:sz="0" w:space="0" w:color="auto"/>
      </w:divBdr>
    </w:div>
    <w:div w:id="1646081658">
      <w:bodyDiv w:val="1"/>
      <w:marLeft w:val="0"/>
      <w:marRight w:val="0"/>
      <w:marTop w:val="0"/>
      <w:marBottom w:val="0"/>
      <w:divBdr>
        <w:top w:val="none" w:sz="0" w:space="0" w:color="auto"/>
        <w:left w:val="none" w:sz="0" w:space="0" w:color="auto"/>
        <w:bottom w:val="none" w:sz="0" w:space="0" w:color="auto"/>
        <w:right w:val="none" w:sz="0" w:space="0" w:color="auto"/>
      </w:divBdr>
      <w:divsChild>
        <w:div w:id="137456475">
          <w:marLeft w:val="0"/>
          <w:marRight w:val="0"/>
          <w:marTop w:val="0"/>
          <w:marBottom w:val="0"/>
          <w:divBdr>
            <w:top w:val="none" w:sz="0" w:space="0" w:color="auto"/>
            <w:left w:val="none" w:sz="0" w:space="0" w:color="auto"/>
            <w:bottom w:val="none" w:sz="0" w:space="0" w:color="auto"/>
            <w:right w:val="none" w:sz="0" w:space="0" w:color="auto"/>
          </w:divBdr>
        </w:div>
        <w:div w:id="848913691">
          <w:marLeft w:val="0"/>
          <w:marRight w:val="0"/>
          <w:marTop w:val="0"/>
          <w:marBottom w:val="0"/>
          <w:divBdr>
            <w:top w:val="none" w:sz="0" w:space="0" w:color="auto"/>
            <w:left w:val="none" w:sz="0" w:space="0" w:color="auto"/>
            <w:bottom w:val="none" w:sz="0" w:space="0" w:color="auto"/>
            <w:right w:val="none" w:sz="0" w:space="0" w:color="auto"/>
          </w:divBdr>
        </w:div>
      </w:divsChild>
    </w:div>
    <w:div w:id="1734113381">
      <w:bodyDiv w:val="1"/>
      <w:marLeft w:val="0"/>
      <w:marRight w:val="0"/>
      <w:marTop w:val="0"/>
      <w:marBottom w:val="0"/>
      <w:divBdr>
        <w:top w:val="none" w:sz="0" w:space="0" w:color="auto"/>
        <w:left w:val="none" w:sz="0" w:space="0" w:color="auto"/>
        <w:bottom w:val="none" w:sz="0" w:space="0" w:color="auto"/>
        <w:right w:val="none" w:sz="0" w:space="0" w:color="auto"/>
      </w:divBdr>
    </w:div>
    <w:div w:id="18851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DA91-5A21-4798-BC62-DC5C32EE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3363</Words>
  <Characters>19171</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Картавин</dc:creator>
  <cp:keywords/>
  <dc:description/>
  <cp:lastModifiedBy>User</cp:lastModifiedBy>
  <cp:revision>6</cp:revision>
  <dcterms:created xsi:type="dcterms:W3CDTF">2021-09-14T05:53:00Z</dcterms:created>
  <dcterms:modified xsi:type="dcterms:W3CDTF">2021-09-14T13:07:00Z</dcterms:modified>
</cp:coreProperties>
</file>