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D3" w:rsidRPr="00B45BFA" w:rsidRDefault="005D3EDD" w:rsidP="003845CE">
      <w:pPr>
        <w:pStyle w:val="a3"/>
        <w:spacing w:before="0" w:beforeAutospacing="0" w:after="0" w:afterAutospacing="0"/>
        <w:ind w:firstLine="6096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ЗАТВЕРДЖЕНО</w:t>
      </w:r>
    </w:p>
    <w:p w:rsidR="005D3EDD" w:rsidRPr="00B45BFA" w:rsidRDefault="005D3EDD" w:rsidP="003845CE">
      <w:pPr>
        <w:pStyle w:val="a3"/>
        <w:spacing w:before="0" w:beforeAutospacing="0" w:after="0" w:afterAutospacing="0"/>
        <w:ind w:firstLine="6096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Рішення міської ради</w:t>
      </w:r>
    </w:p>
    <w:p w:rsidR="00AE7392" w:rsidRDefault="005E57BB" w:rsidP="003845CE">
      <w:pPr>
        <w:pStyle w:val="a3"/>
        <w:spacing w:before="0" w:beforeAutospacing="0" w:after="0" w:afterAutospacing="0"/>
        <w:ind w:firstLine="60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 № _______</w:t>
      </w:r>
    </w:p>
    <w:p w:rsidR="00AE7392" w:rsidRDefault="00AE7392" w:rsidP="003845CE">
      <w:pPr>
        <w:pStyle w:val="a3"/>
        <w:spacing w:before="0" w:beforeAutospacing="0" w:after="0" w:afterAutospacing="0"/>
        <w:ind w:firstLine="6096"/>
        <w:jc w:val="both"/>
        <w:rPr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6096"/>
        <w:jc w:val="both"/>
        <w:rPr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6096"/>
        <w:jc w:val="both"/>
        <w:rPr>
          <w:sz w:val="28"/>
          <w:szCs w:val="28"/>
          <w:lang w:val="uk-UA"/>
        </w:rPr>
      </w:pPr>
    </w:p>
    <w:p w:rsidR="00A14FD1" w:rsidRDefault="00A14FD1" w:rsidP="003845CE">
      <w:pPr>
        <w:pStyle w:val="a3"/>
        <w:spacing w:before="0" w:beforeAutospacing="0" w:after="0" w:afterAutospacing="0"/>
        <w:ind w:firstLine="6096"/>
        <w:jc w:val="both"/>
        <w:rPr>
          <w:sz w:val="28"/>
          <w:szCs w:val="28"/>
          <w:lang w:val="uk-UA"/>
        </w:rPr>
      </w:pPr>
    </w:p>
    <w:p w:rsidR="00A14FD1" w:rsidRDefault="00A14FD1" w:rsidP="003845CE">
      <w:pPr>
        <w:pStyle w:val="a3"/>
        <w:spacing w:before="0" w:beforeAutospacing="0" w:after="0" w:afterAutospacing="0"/>
        <w:ind w:firstLine="6096"/>
        <w:jc w:val="both"/>
        <w:rPr>
          <w:sz w:val="28"/>
          <w:szCs w:val="28"/>
          <w:lang w:val="uk-UA"/>
        </w:rPr>
      </w:pPr>
    </w:p>
    <w:p w:rsidR="00A14FD1" w:rsidRDefault="00A14FD1" w:rsidP="003845CE">
      <w:pPr>
        <w:pStyle w:val="a3"/>
        <w:spacing w:before="0" w:beforeAutospacing="0" w:after="0" w:afterAutospacing="0"/>
        <w:ind w:firstLine="6096"/>
        <w:jc w:val="both"/>
        <w:rPr>
          <w:sz w:val="28"/>
          <w:szCs w:val="28"/>
          <w:lang w:val="uk-UA"/>
        </w:rPr>
      </w:pPr>
    </w:p>
    <w:p w:rsidR="00A14FD1" w:rsidRDefault="00A14FD1" w:rsidP="003845CE">
      <w:pPr>
        <w:pStyle w:val="a3"/>
        <w:spacing w:before="0" w:beforeAutospacing="0" w:after="0" w:afterAutospacing="0"/>
        <w:ind w:firstLine="6096"/>
        <w:jc w:val="both"/>
        <w:rPr>
          <w:sz w:val="28"/>
          <w:szCs w:val="28"/>
          <w:lang w:val="uk-UA"/>
        </w:rPr>
      </w:pPr>
    </w:p>
    <w:p w:rsidR="00A14FD1" w:rsidRDefault="00A14FD1" w:rsidP="003845CE">
      <w:pPr>
        <w:pStyle w:val="a3"/>
        <w:spacing w:before="0" w:beforeAutospacing="0" w:after="0" w:afterAutospacing="0"/>
        <w:ind w:firstLine="6096"/>
        <w:jc w:val="both"/>
        <w:rPr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6096"/>
        <w:jc w:val="both"/>
        <w:rPr>
          <w:sz w:val="28"/>
          <w:szCs w:val="28"/>
          <w:lang w:val="uk-UA"/>
        </w:rPr>
      </w:pPr>
    </w:p>
    <w:p w:rsidR="00AE7392" w:rsidRPr="00DC3B4A" w:rsidRDefault="00AE7392" w:rsidP="003845CE">
      <w:pPr>
        <w:pStyle w:val="a3"/>
        <w:spacing w:before="0" w:beforeAutospacing="0" w:after="0" w:afterAutospacing="0"/>
        <w:ind w:firstLine="6096"/>
        <w:jc w:val="both"/>
        <w:rPr>
          <w:sz w:val="28"/>
          <w:szCs w:val="28"/>
          <w:lang w:val="uk-UA"/>
        </w:rPr>
      </w:pP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2D5FD3" w:rsidRPr="00AE7392" w:rsidRDefault="002D5FD3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32"/>
          <w:szCs w:val="28"/>
          <w:lang w:val="uk-UA"/>
        </w:rPr>
      </w:pPr>
      <w:r w:rsidRPr="00AE7392">
        <w:rPr>
          <w:b/>
          <w:sz w:val="32"/>
          <w:szCs w:val="28"/>
          <w:lang w:val="uk-UA"/>
        </w:rPr>
        <w:t xml:space="preserve">П О Л О Ж Е Н </w:t>
      </w:r>
      <w:proofErr w:type="spellStart"/>
      <w:r w:rsidRPr="00AE7392">
        <w:rPr>
          <w:b/>
          <w:sz w:val="32"/>
          <w:szCs w:val="28"/>
          <w:lang w:val="uk-UA"/>
        </w:rPr>
        <w:t>Н</w:t>
      </w:r>
      <w:proofErr w:type="spellEnd"/>
      <w:r w:rsidRPr="00AE7392">
        <w:rPr>
          <w:b/>
          <w:sz w:val="32"/>
          <w:szCs w:val="28"/>
          <w:lang w:val="uk-UA"/>
        </w:rPr>
        <w:t xml:space="preserve"> Я</w:t>
      </w:r>
    </w:p>
    <w:p w:rsidR="005E57BB" w:rsidRDefault="002D5FD3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32"/>
          <w:szCs w:val="28"/>
          <w:lang w:val="uk-UA"/>
        </w:rPr>
      </w:pPr>
      <w:r w:rsidRPr="00AE7392">
        <w:rPr>
          <w:b/>
          <w:sz w:val="32"/>
          <w:szCs w:val="28"/>
          <w:lang w:val="uk-UA"/>
        </w:rPr>
        <w:t xml:space="preserve">про </w:t>
      </w:r>
      <w:r w:rsidR="00A14FD1">
        <w:rPr>
          <w:b/>
          <w:sz w:val="32"/>
          <w:szCs w:val="28"/>
          <w:lang w:val="uk-UA"/>
        </w:rPr>
        <w:t>управління</w:t>
      </w:r>
      <w:r w:rsidRPr="00AE7392">
        <w:rPr>
          <w:b/>
          <w:sz w:val="32"/>
          <w:szCs w:val="28"/>
          <w:lang w:val="uk-UA"/>
        </w:rPr>
        <w:t xml:space="preserve"> освіти</w:t>
      </w:r>
      <w:r w:rsidR="005E57BB">
        <w:rPr>
          <w:b/>
          <w:sz w:val="32"/>
          <w:szCs w:val="28"/>
          <w:lang w:val="uk-UA"/>
        </w:rPr>
        <w:t>, культури, молоді та спорту</w:t>
      </w:r>
    </w:p>
    <w:p w:rsidR="002D5FD3" w:rsidRPr="00AE7392" w:rsidRDefault="002D5FD3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32"/>
          <w:szCs w:val="28"/>
          <w:lang w:val="uk-UA"/>
        </w:rPr>
      </w:pPr>
      <w:r w:rsidRPr="00AE7392">
        <w:rPr>
          <w:b/>
          <w:sz w:val="32"/>
          <w:szCs w:val="28"/>
          <w:lang w:val="uk-UA"/>
        </w:rPr>
        <w:t>Апостолівської міської ради</w:t>
      </w:r>
    </w:p>
    <w:p w:rsidR="00AE7392" w:rsidRP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32"/>
          <w:szCs w:val="28"/>
          <w:lang w:val="uk-UA"/>
        </w:rPr>
      </w:pPr>
    </w:p>
    <w:p w:rsidR="00AE7392" w:rsidRP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32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AE7392" w:rsidRPr="00B45BFA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5D3EDD" w:rsidRPr="00AE7392" w:rsidRDefault="00AE7392" w:rsidP="003845C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AE7392">
        <w:rPr>
          <w:sz w:val="28"/>
          <w:szCs w:val="28"/>
          <w:lang w:val="uk-UA"/>
        </w:rPr>
        <w:t>м.</w:t>
      </w:r>
      <w:r w:rsidR="00A14FD1">
        <w:rPr>
          <w:sz w:val="28"/>
          <w:szCs w:val="28"/>
          <w:lang w:val="uk-UA"/>
        </w:rPr>
        <w:t xml:space="preserve"> </w:t>
      </w:r>
      <w:r w:rsidRPr="00AE7392">
        <w:rPr>
          <w:sz w:val="28"/>
          <w:szCs w:val="28"/>
          <w:lang w:val="uk-UA"/>
        </w:rPr>
        <w:t>Апостолове</w:t>
      </w:r>
    </w:p>
    <w:p w:rsidR="00A14FD1" w:rsidRDefault="00A14FD1" w:rsidP="003845C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AE7392" w:rsidRPr="00AE7392" w:rsidRDefault="005E57BB" w:rsidP="003845C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2021</w:t>
      </w:r>
      <w:r w:rsidR="00AE7392" w:rsidRPr="00AE7392">
        <w:rPr>
          <w:sz w:val="28"/>
          <w:szCs w:val="28"/>
          <w:lang w:val="uk-UA"/>
        </w:rPr>
        <w:t xml:space="preserve"> рік</w:t>
      </w:r>
    </w:p>
    <w:p w:rsidR="002D5FD3" w:rsidRDefault="002D5FD3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r w:rsidRPr="00B45BFA">
        <w:rPr>
          <w:b/>
          <w:sz w:val="28"/>
          <w:szCs w:val="28"/>
          <w:lang w:val="uk-UA"/>
        </w:rPr>
        <w:lastRenderedPageBreak/>
        <w:t>1.Загальні положення</w:t>
      </w:r>
    </w:p>
    <w:p w:rsidR="00A14FD1" w:rsidRPr="00B45BFA" w:rsidRDefault="00A14FD1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1.1. </w:t>
      </w:r>
      <w:r w:rsidR="007E4A92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освіти</w:t>
      </w:r>
      <w:r w:rsidR="005E57BB">
        <w:rPr>
          <w:sz w:val="28"/>
          <w:szCs w:val="28"/>
          <w:lang w:val="uk-UA"/>
        </w:rPr>
        <w:t>, культури, молоді та спорту</w:t>
      </w:r>
      <w:r w:rsidRPr="00B45BFA">
        <w:rPr>
          <w:sz w:val="28"/>
          <w:szCs w:val="28"/>
          <w:lang w:val="uk-UA"/>
        </w:rPr>
        <w:t xml:space="preserve">  Апостолівської міської ради (надалі - </w:t>
      </w:r>
      <w:r w:rsidR="007E4A92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) є </w:t>
      </w:r>
      <w:r w:rsidR="007E4A92">
        <w:rPr>
          <w:sz w:val="28"/>
          <w:szCs w:val="28"/>
          <w:lang w:val="uk-UA"/>
        </w:rPr>
        <w:t>структурним підрозділом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Апостолівської міської ради, створюється міською радою, підзвітний і підконтрольний міській раді, підпорядкований виконавчому комітету міської ради, міському голові</w:t>
      </w:r>
      <w:r w:rsidR="00B60605" w:rsidRPr="00B45BFA">
        <w:rPr>
          <w:sz w:val="28"/>
          <w:szCs w:val="28"/>
          <w:lang w:val="uk-UA"/>
        </w:rPr>
        <w:t>,</w:t>
      </w:r>
      <w:r w:rsidRPr="00B45BFA">
        <w:rPr>
          <w:sz w:val="28"/>
          <w:szCs w:val="28"/>
          <w:lang w:val="uk-UA"/>
        </w:rPr>
        <w:t xml:space="preserve"> секретарю міської ради, </w:t>
      </w:r>
      <w:r w:rsidR="002B616F" w:rsidRPr="00B45BFA">
        <w:rPr>
          <w:sz w:val="28"/>
          <w:szCs w:val="28"/>
          <w:lang w:val="uk-UA"/>
        </w:rPr>
        <w:t>заступникові міського голови з питань діяльності виконавчих органів ради</w:t>
      </w:r>
      <w:r w:rsidR="003C1BC8" w:rsidRPr="00B45BFA">
        <w:rPr>
          <w:b/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 xml:space="preserve">та керуючому справами виконкому, відповідно до розподілу обов’язків, а з питань здійснення делегованих повноважень підконтрольний </w:t>
      </w:r>
      <w:r w:rsidRPr="005224FA">
        <w:rPr>
          <w:sz w:val="28"/>
          <w:szCs w:val="28"/>
          <w:lang w:val="uk-UA"/>
        </w:rPr>
        <w:t xml:space="preserve">Департаменту освіти і науки </w:t>
      </w:r>
      <w:r w:rsidR="00182E6A">
        <w:rPr>
          <w:sz w:val="28"/>
          <w:szCs w:val="28"/>
          <w:lang w:val="uk-UA"/>
        </w:rPr>
        <w:t xml:space="preserve">Дніпропетровської облдержадміністрації </w:t>
      </w:r>
      <w:r w:rsidR="005E57BB" w:rsidRPr="005224FA">
        <w:rPr>
          <w:sz w:val="28"/>
          <w:szCs w:val="28"/>
          <w:lang w:val="uk-UA"/>
        </w:rPr>
        <w:t>та</w:t>
      </w:r>
      <w:r w:rsidR="005E57BB">
        <w:rPr>
          <w:color w:val="FF0000"/>
          <w:sz w:val="28"/>
          <w:szCs w:val="28"/>
          <w:lang w:val="uk-UA"/>
        </w:rPr>
        <w:t xml:space="preserve"> </w:t>
      </w:r>
      <w:r w:rsidR="005224FA">
        <w:rPr>
          <w:color w:val="000000"/>
          <w:sz w:val="28"/>
          <w:szCs w:val="28"/>
          <w:shd w:val="clear" w:color="auto" w:fill="FFFFFF"/>
          <w:lang w:val="uk-UA"/>
        </w:rPr>
        <w:t>Управлінню</w:t>
      </w:r>
      <w:r w:rsidR="005224FA" w:rsidRPr="005224FA">
        <w:rPr>
          <w:color w:val="000000"/>
          <w:sz w:val="28"/>
          <w:szCs w:val="28"/>
          <w:shd w:val="clear" w:color="auto" w:fill="FFFFFF"/>
          <w:lang w:val="uk-UA"/>
        </w:rPr>
        <w:t xml:space="preserve"> культури, туризму, національностей і релігії Дніпропетровської </w:t>
      </w:r>
      <w:r w:rsidR="005224FA" w:rsidRPr="005224FA">
        <w:rPr>
          <w:sz w:val="28"/>
          <w:szCs w:val="28"/>
          <w:shd w:val="clear" w:color="auto" w:fill="FFFFFF"/>
          <w:lang w:val="uk-UA"/>
        </w:rPr>
        <w:t>облдержадміністрації</w:t>
      </w:r>
      <w:r w:rsidR="005224FA" w:rsidRPr="005224FA">
        <w:rPr>
          <w:sz w:val="28"/>
          <w:szCs w:val="28"/>
          <w:lang w:val="uk-UA"/>
        </w:rPr>
        <w:t>.</w:t>
      </w:r>
    </w:p>
    <w:p w:rsidR="002D5FD3" w:rsidRPr="00B45BFA" w:rsidRDefault="002D5FD3" w:rsidP="005224FA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1.2. </w:t>
      </w:r>
      <w:r w:rsidR="00A623B4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у своїй діяльності керується Конституцією України, Конвенцією про захист прав людини і основоположних свобод, Європейською хартією місцевого самоврядування,</w:t>
      </w:r>
      <w:r w:rsidR="00B44217" w:rsidRPr="00B45BFA">
        <w:rPr>
          <w:sz w:val="28"/>
          <w:szCs w:val="28"/>
          <w:lang w:val="uk-UA"/>
        </w:rPr>
        <w:t xml:space="preserve"> </w:t>
      </w:r>
      <w:r w:rsidR="002B616F" w:rsidRPr="00B45BFA">
        <w:rPr>
          <w:sz w:val="28"/>
          <w:szCs w:val="28"/>
          <w:lang w:val="uk-UA"/>
        </w:rPr>
        <w:t>з</w:t>
      </w:r>
      <w:r w:rsidR="00B44217" w:rsidRPr="00B45BFA">
        <w:rPr>
          <w:sz w:val="28"/>
          <w:szCs w:val="28"/>
          <w:lang w:val="uk-UA"/>
        </w:rPr>
        <w:t xml:space="preserve">аконами України «Про місцеве самоврядування в Україні», «Про службу в органах місцевого самоврядування», «Про освіту», «Про </w:t>
      </w:r>
      <w:r w:rsidR="005224FA">
        <w:rPr>
          <w:sz w:val="28"/>
          <w:szCs w:val="28"/>
          <w:lang w:val="uk-UA"/>
        </w:rPr>
        <w:t xml:space="preserve">повну </w:t>
      </w:r>
      <w:r w:rsidR="00B44217" w:rsidRPr="00B45BFA">
        <w:rPr>
          <w:sz w:val="28"/>
          <w:szCs w:val="28"/>
          <w:lang w:val="uk-UA"/>
        </w:rPr>
        <w:t>загальну середню освіту», «Про дошкільну освіту», «Про позашкільну освіту»,</w:t>
      </w:r>
      <w:r w:rsidR="005224FA">
        <w:rPr>
          <w:sz w:val="28"/>
          <w:szCs w:val="28"/>
          <w:lang w:val="uk-UA"/>
        </w:rPr>
        <w:t xml:space="preserve"> «</w:t>
      </w:r>
      <w:r w:rsidR="005224FA">
        <w:rPr>
          <w:color w:val="000000"/>
          <w:sz w:val="28"/>
          <w:szCs w:val="28"/>
          <w:lang w:val="uk-UA" w:eastAsia="uk-UA"/>
        </w:rPr>
        <w:t>Про культуру»</w:t>
      </w:r>
      <w:r w:rsidR="005224FA" w:rsidRPr="005224FA">
        <w:rPr>
          <w:color w:val="000000"/>
          <w:sz w:val="28"/>
          <w:szCs w:val="28"/>
          <w:lang w:val="uk-UA" w:eastAsia="uk-UA"/>
        </w:rPr>
        <w:t>,</w:t>
      </w:r>
      <w:r w:rsidR="005224FA">
        <w:rPr>
          <w:color w:val="000000"/>
          <w:sz w:val="28"/>
          <w:szCs w:val="28"/>
          <w:lang w:val="uk-UA" w:eastAsia="uk-UA"/>
        </w:rPr>
        <w:t xml:space="preserve"> «</w:t>
      </w:r>
      <w:r w:rsidR="005224FA" w:rsidRPr="005224FA">
        <w:rPr>
          <w:color w:val="000000"/>
          <w:sz w:val="28"/>
          <w:szCs w:val="28"/>
          <w:lang w:val="uk-UA" w:eastAsia="uk-UA"/>
        </w:rPr>
        <w:t xml:space="preserve">Про </w:t>
      </w:r>
      <w:r w:rsidR="005224FA">
        <w:rPr>
          <w:color w:val="000000"/>
          <w:sz w:val="28"/>
          <w:szCs w:val="28"/>
          <w:lang w:val="uk-UA" w:eastAsia="uk-UA"/>
        </w:rPr>
        <w:t>бібліотеку і бібліотечну справу», «</w:t>
      </w:r>
      <w:r w:rsidR="005224FA" w:rsidRPr="005224FA">
        <w:rPr>
          <w:color w:val="000000"/>
          <w:sz w:val="28"/>
          <w:szCs w:val="28"/>
          <w:lang w:val="uk-UA" w:eastAsia="uk-UA"/>
        </w:rPr>
        <w:t>Про охорону культурної спадщини</w:t>
      </w:r>
      <w:r w:rsidR="005224FA">
        <w:rPr>
          <w:color w:val="000000"/>
          <w:sz w:val="28"/>
          <w:szCs w:val="28"/>
          <w:lang w:val="uk-UA" w:eastAsia="uk-UA"/>
        </w:rPr>
        <w:t>»,</w:t>
      </w:r>
      <w:r w:rsidR="005224FA" w:rsidRPr="005224F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«Про музеї  та музейну справу»</w:t>
      </w:r>
      <w:r w:rsidR="005224F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, </w:t>
      </w:r>
      <w:r w:rsidR="00B44217" w:rsidRPr="00B45BFA">
        <w:rPr>
          <w:sz w:val="28"/>
          <w:szCs w:val="28"/>
          <w:lang w:val="uk-UA"/>
        </w:rPr>
        <w:t xml:space="preserve"> </w:t>
      </w:r>
      <w:r w:rsidR="00E55D92" w:rsidRPr="00B45BFA">
        <w:rPr>
          <w:sz w:val="28"/>
          <w:szCs w:val="28"/>
          <w:lang w:val="uk-UA"/>
        </w:rPr>
        <w:t xml:space="preserve">указами Президента України, </w:t>
      </w:r>
      <w:r w:rsidRPr="00B45BFA">
        <w:rPr>
          <w:sz w:val="28"/>
          <w:szCs w:val="28"/>
          <w:lang w:val="uk-UA"/>
        </w:rPr>
        <w:t>постановами і розпорядженнями Кабінету Міністрів України, нормативно-правовими документами Мініс</w:t>
      </w:r>
      <w:r w:rsidR="002C0640" w:rsidRPr="00B45BFA">
        <w:rPr>
          <w:sz w:val="28"/>
          <w:szCs w:val="28"/>
          <w:lang w:val="uk-UA"/>
        </w:rPr>
        <w:t xml:space="preserve">терства освіти і науки України та </w:t>
      </w:r>
      <w:r w:rsidR="005224FA">
        <w:rPr>
          <w:sz w:val="28"/>
          <w:szCs w:val="28"/>
          <w:lang w:val="uk-UA"/>
        </w:rPr>
        <w:t xml:space="preserve">Міністерства культури України, </w:t>
      </w:r>
      <w:r w:rsidR="00E55D92" w:rsidRPr="00B45BFA">
        <w:rPr>
          <w:sz w:val="28"/>
          <w:szCs w:val="28"/>
          <w:lang w:val="uk-UA"/>
        </w:rPr>
        <w:t xml:space="preserve">інших центральних органів виконавчої влади, </w:t>
      </w:r>
      <w:r w:rsidR="002B616F" w:rsidRPr="00B45BFA">
        <w:rPr>
          <w:sz w:val="28"/>
          <w:szCs w:val="28"/>
          <w:lang w:val="uk-UA"/>
        </w:rPr>
        <w:t>д</w:t>
      </w:r>
      <w:r w:rsidRPr="00B45BFA">
        <w:rPr>
          <w:sz w:val="28"/>
          <w:szCs w:val="28"/>
          <w:lang w:val="uk-UA"/>
        </w:rPr>
        <w:t>епартаменту освіти і науки</w:t>
      </w:r>
      <w:r w:rsidR="005224FA">
        <w:rPr>
          <w:sz w:val="28"/>
          <w:szCs w:val="28"/>
          <w:lang w:val="uk-UA"/>
        </w:rPr>
        <w:t xml:space="preserve"> </w:t>
      </w:r>
      <w:r w:rsidR="00BE3207" w:rsidRPr="005224FA">
        <w:rPr>
          <w:color w:val="000000"/>
          <w:sz w:val="28"/>
          <w:szCs w:val="28"/>
          <w:shd w:val="clear" w:color="auto" w:fill="FFFFFF"/>
          <w:lang w:val="uk-UA"/>
        </w:rPr>
        <w:t xml:space="preserve">Дніпропетровської </w:t>
      </w:r>
      <w:r w:rsidR="00BE3207" w:rsidRPr="005224FA">
        <w:rPr>
          <w:sz w:val="28"/>
          <w:szCs w:val="28"/>
          <w:shd w:val="clear" w:color="auto" w:fill="FFFFFF"/>
          <w:lang w:val="uk-UA"/>
        </w:rPr>
        <w:t>облдержадміністрації</w:t>
      </w:r>
      <w:r w:rsidR="00BE3207">
        <w:rPr>
          <w:sz w:val="28"/>
          <w:szCs w:val="28"/>
          <w:lang w:val="uk-UA"/>
        </w:rPr>
        <w:t xml:space="preserve"> </w:t>
      </w:r>
      <w:r w:rsidR="005224FA">
        <w:rPr>
          <w:sz w:val="28"/>
          <w:szCs w:val="28"/>
          <w:lang w:val="uk-UA"/>
        </w:rPr>
        <w:t xml:space="preserve">та </w:t>
      </w:r>
      <w:r w:rsidR="005224FA">
        <w:rPr>
          <w:color w:val="000000"/>
          <w:sz w:val="28"/>
          <w:szCs w:val="28"/>
          <w:shd w:val="clear" w:color="auto" w:fill="FFFFFF"/>
          <w:lang w:val="uk-UA"/>
        </w:rPr>
        <w:t>управлінню</w:t>
      </w:r>
      <w:r w:rsidR="005224FA" w:rsidRPr="005224FA">
        <w:rPr>
          <w:color w:val="000000"/>
          <w:sz w:val="28"/>
          <w:szCs w:val="28"/>
          <w:shd w:val="clear" w:color="auto" w:fill="FFFFFF"/>
          <w:lang w:val="uk-UA"/>
        </w:rPr>
        <w:t xml:space="preserve"> культури, туризму, національностей і релігії</w:t>
      </w:r>
      <w:r w:rsidR="00BE3207">
        <w:rPr>
          <w:color w:val="000000"/>
          <w:sz w:val="28"/>
          <w:szCs w:val="28"/>
          <w:shd w:val="clear" w:color="auto" w:fill="FFFFFF"/>
          <w:lang w:val="uk-UA"/>
        </w:rPr>
        <w:t xml:space="preserve"> Дніпропетровської облдержадміністрації</w:t>
      </w:r>
      <w:r w:rsidR="005224FA">
        <w:rPr>
          <w:sz w:val="28"/>
          <w:szCs w:val="28"/>
          <w:shd w:val="clear" w:color="auto" w:fill="FFFFFF"/>
          <w:lang w:val="uk-UA"/>
        </w:rPr>
        <w:t>,</w:t>
      </w:r>
      <w:r w:rsidR="005224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 xml:space="preserve"> Статутом </w:t>
      </w:r>
      <w:r w:rsidR="00182E6A">
        <w:rPr>
          <w:sz w:val="28"/>
          <w:szCs w:val="28"/>
          <w:lang w:val="uk-UA"/>
        </w:rPr>
        <w:t>Апостолівської міської територіальної громади</w:t>
      </w:r>
      <w:r w:rsidRPr="00B45BFA">
        <w:rPr>
          <w:sz w:val="28"/>
          <w:szCs w:val="28"/>
          <w:lang w:val="uk-UA"/>
        </w:rPr>
        <w:t>, рішеннями міської  ради і виконавчого комітету, розпорядженнями міського голови, даним Положенням і іншими нормативними актами.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1.3 Начальник</w:t>
      </w:r>
      <w:r w:rsidR="003C1BC8" w:rsidRPr="00B45BFA">
        <w:rPr>
          <w:sz w:val="28"/>
          <w:szCs w:val="28"/>
          <w:lang w:val="uk-UA"/>
        </w:rPr>
        <w:t xml:space="preserve"> </w:t>
      </w:r>
      <w:r w:rsidR="00A623B4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є посадовою особою</w:t>
      </w:r>
      <w:r w:rsidR="003C1BC8" w:rsidRPr="00B45BFA">
        <w:rPr>
          <w:sz w:val="28"/>
          <w:szCs w:val="28"/>
          <w:lang w:val="uk-UA"/>
        </w:rPr>
        <w:t xml:space="preserve"> органів</w:t>
      </w:r>
      <w:r w:rsidRPr="00B45BFA">
        <w:rPr>
          <w:sz w:val="28"/>
          <w:szCs w:val="28"/>
          <w:lang w:val="uk-UA"/>
        </w:rPr>
        <w:t xml:space="preserve"> місцевого самоврядування. Структура та чисельність </w:t>
      </w:r>
      <w:r w:rsidR="00BC689A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затверджується міською  радою. 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1.4.  </w:t>
      </w:r>
      <w:r w:rsidR="00A623B4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є юридичною особою, має самостійний баланс, рахунки в установах банків, печатку із зображенням Державного герба України і своїм найменуванням.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1.5.  Юридична адреса </w:t>
      </w:r>
      <w:r w:rsidR="00EB15E0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: 53802,  Дніпропетровська обл., 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  м. Апостолове,  вул. Визволення, 31-а.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1.6. Скорочене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 xml:space="preserve">найменування: </w:t>
      </w:r>
      <w:r w:rsidR="00A623B4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</w:t>
      </w:r>
      <w:r w:rsidR="00435BD0">
        <w:rPr>
          <w:sz w:val="28"/>
          <w:szCs w:val="28"/>
          <w:lang w:val="uk-UA"/>
        </w:rPr>
        <w:t>ОКМС Апостолівської міської ради.</w:t>
      </w:r>
    </w:p>
    <w:p w:rsidR="002B616F" w:rsidRPr="003845CE" w:rsidRDefault="002B616F" w:rsidP="003845CE">
      <w:pPr>
        <w:pStyle w:val="a3"/>
        <w:spacing w:before="0" w:beforeAutospacing="0" w:after="0" w:afterAutospacing="0"/>
        <w:ind w:firstLine="709"/>
        <w:rPr>
          <w:b/>
          <w:sz w:val="6"/>
          <w:szCs w:val="28"/>
          <w:lang w:val="uk-UA"/>
        </w:rPr>
      </w:pPr>
    </w:p>
    <w:p w:rsidR="002D5FD3" w:rsidRDefault="002D5FD3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r w:rsidRPr="00B45BFA">
        <w:rPr>
          <w:b/>
          <w:sz w:val="28"/>
          <w:szCs w:val="28"/>
          <w:lang w:val="uk-UA"/>
        </w:rPr>
        <w:t xml:space="preserve">2. Мета </w:t>
      </w:r>
      <w:r w:rsidR="00A623B4">
        <w:rPr>
          <w:b/>
          <w:sz w:val="28"/>
          <w:szCs w:val="28"/>
          <w:lang w:val="uk-UA"/>
        </w:rPr>
        <w:t>Управління</w:t>
      </w:r>
    </w:p>
    <w:p w:rsidR="00A623B4" w:rsidRPr="00B45BFA" w:rsidRDefault="00A623B4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2D5FD3" w:rsidRDefault="002D5FD3" w:rsidP="003845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 2.1. Метою </w:t>
      </w:r>
      <w:r w:rsidR="00A623B4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є створення умов для розвитку особистості і творчої самореалізації кожного громадянина через систему багатопрофільної, різнорівневої дошкільної, загальної середньої та позашкільної освіти, забезпечення доступності, безоплатності та обов’язковості освіти для всіх, хто її потребує, формування якісного і</w:t>
      </w:r>
      <w:r w:rsidR="00435BD0">
        <w:rPr>
          <w:sz w:val="28"/>
          <w:szCs w:val="28"/>
          <w:lang w:val="uk-UA"/>
        </w:rPr>
        <w:t>нформаційно-освітнього простору</w:t>
      </w:r>
      <w:r w:rsidRPr="00B45BFA">
        <w:rPr>
          <w:sz w:val="28"/>
          <w:szCs w:val="28"/>
          <w:lang w:val="uk-UA"/>
        </w:rPr>
        <w:t xml:space="preserve"> через </w:t>
      </w:r>
      <w:r w:rsidRPr="00B45BFA">
        <w:rPr>
          <w:sz w:val="28"/>
          <w:szCs w:val="28"/>
          <w:lang w:val="uk-UA"/>
        </w:rPr>
        <w:lastRenderedPageBreak/>
        <w:t xml:space="preserve">мережу комунальних підприємств, установ і закладів для задоволення потреб та інтересів територіальної громади </w:t>
      </w:r>
      <w:r w:rsidRPr="00B45BFA">
        <w:rPr>
          <w:color w:val="000000"/>
          <w:sz w:val="28"/>
          <w:szCs w:val="28"/>
          <w:lang w:val="uk-UA"/>
        </w:rPr>
        <w:t>міста Апостолов</w:t>
      </w:r>
      <w:r w:rsidR="00435BD0">
        <w:rPr>
          <w:color w:val="000000"/>
          <w:sz w:val="28"/>
          <w:szCs w:val="28"/>
          <w:lang w:val="uk-UA"/>
        </w:rPr>
        <w:t>е</w:t>
      </w:r>
      <w:r w:rsidR="002B616F" w:rsidRPr="00B45BFA">
        <w:rPr>
          <w:color w:val="000000"/>
          <w:sz w:val="28"/>
          <w:szCs w:val="28"/>
          <w:lang w:val="uk-UA"/>
        </w:rPr>
        <w:t xml:space="preserve">, сіл: </w:t>
      </w:r>
      <w:proofErr w:type="spellStart"/>
      <w:r w:rsidRPr="00B45BFA">
        <w:rPr>
          <w:color w:val="000000"/>
          <w:sz w:val="28"/>
          <w:szCs w:val="28"/>
          <w:lang w:val="uk-UA"/>
        </w:rPr>
        <w:t>Новомар’янівки</w:t>
      </w:r>
      <w:proofErr w:type="spellEnd"/>
      <w:r w:rsidRPr="00B45BFA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B45BFA">
        <w:rPr>
          <w:color w:val="000000"/>
          <w:sz w:val="28"/>
          <w:szCs w:val="28"/>
          <w:lang w:val="uk-UA"/>
        </w:rPr>
        <w:t>Михайлівк</w:t>
      </w:r>
      <w:r w:rsidR="002B616F" w:rsidRPr="00B45BFA">
        <w:rPr>
          <w:color w:val="000000"/>
          <w:sz w:val="28"/>
          <w:szCs w:val="28"/>
          <w:lang w:val="uk-UA"/>
        </w:rPr>
        <w:t>и</w:t>
      </w:r>
      <w:proofErr w:type="spellEnd"/>
      <w:r w:rsidR="002B616F" w:rsidRPr="00B45BFA">
        <w:rPr>
          <w:color w:val="000000"/>
          <w:sz w:val="28"/>
          <w:szCs w:val="28"/>
          <w:lang w:val="uk-UA"/>
        </w:rPr>
        <w:t xml:space="preserve">, Михайло-Заводського, </w:t>
      </w:r>
      <w:proofErr w:type="spellStart"/>
      <w:r w:rsidR="002B616F" w:rsidRPr="00B45BFA">
        <w:rPr>
          <w:color w:val="000000"/>
          <w:sz w:val="28"/>
          <w:szCs w:val="28"/>
          <w:lang w:val="uk-UA"/>
        </w:rPr>
        <w:t>Широчан</w:t>
      </w:r>
      <w:r w:rsidR="00AB3021">
        <w:rPr>
          <w:color w:val="000000"/>
          <w:sz w:val="28"/>
          <w:szCs w:val="28"/>
          <w:lang w:val="uk-UA"/>
        </w:rPr>
        <w:t>и</w:t>
      </w:r>
      <w:proofErr w:type="spellEnd"/>
      <w:r w:rsidRPr="00B45BFA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B45BFA">
        <w:rPr>
          <w:color w:val="000000"/>
          <w:sz w:val="28"/>
          <w:szCs w:val="28"/>
          <w:lang w:val="uk-UA"/>
        </w:rPr>
        <w:t>Катеринівк</w:t>
      </w:r>
      <w:r w:rsidR="002B616F" w:rsidRPr="00B45BFA">
        <w:rPr>
          <w:color w:val="000000"/>
          <w:sz w:val="28"/>
          <w:szCs w:val="28"/>
          <w:lang w:val="uk-UA"/>
        </w:rPr>
        <w:t>и</w:t>
      </w:r>
      <w:proofErr w:type="spellEnd"/>
      <w:r w:rsidRPr="00B45BFA">
        <w:rPr>
          <w:color w:val="000000"/>
          <w:sz w:val="28"/>
          <w:szCs w:val="28"/>
          <w:lang w:val="uk-UA"/>
        </w:rPr>
        <w:t>, Володимирівк</w:t>
      </w:r>
      <w:r w:rsidR="002B616F" w:rsidRPr="00B45BFA">
        <w:rPr>
          <w:color w:val="000000"/>
          <w:sz w:val="28"/>
          <w:szCs w:val="28"/>
          <w:lang w:val="uk-UA"/>
        </w:rPr>
        <w:t>и</w:t>
      </w:r>
      <w:r w:rsidRPr="00B45BFA">
        <w:rPr>
          <w:color w:val="000000"/>
          <w:sz w:val="28"/>
          <w:szCs w:val="28"/>
          <w:lang w:val="uk-UA"/>
        </w:rPr>
        <w:t xml:space="preserve">, Шевченко, </w:t>
      </w:r>
      <w:proofErr w:type="spellStart"/>
      <w:r w:rsidRPr="00B45BFA">
        <w:rPr>
          <w:color w:val="000000"/>
          <w:sz w:val="28"/>
          <w:szCs w:val="28"/>
          <w:lang w:val="uk-UA"/>
        </w:rPr>
        <w:t>Сергіївк</w:t>
      </w:r>
      <w:r w:rsidR="002B616F" w:rsidRPr="00B45BFA">
        <w:rPr>
          <w:color w:val="000000"/>
          <w:sz w:val="28"/>
          <w:szCs w:val="28"/>
          <w:lang w:val="uk-UA"/>
        </w:rPr>
        <w:t>и</w:t>
      </w:r>
      <w:proofErr w:type="spellEnd"/>
      <w:r w:rsidRPr="00B45BFA">
        <w:rPr>
          <w:color w:val="000000"/>
          <w:sz w:val="28"/>
          <w:szCs w:val="28"/>
          <w:lang w:val="uk-UA"/>
        </w:rPr>
        <w:t>, Перше Травня, Запорізьк</w:t>
      </w:r>
      <w:r w:rsidR="002B616F" w:rsidRPr="00B45BFA">
        <w:rPr>
          <w:color w:val="000000"/>
          <w:sz w:val="28"/>
          <w:szCs w:val="28"/>
          <w:lang w:val="uk-UA"/>
        </w:rPr>
        <w:t>ого</w:t>
      </w:r>
      <w:r w:rsidRPr="00B45BFA">
        <w:rPr>
          <w:color w:val="000000"/>
          <w:sz w:val="28"/>
          <w:szCs w:val="28"/>
          <w:lang w:val="uk-UA"/>
        </w:rPr>
        <w:t xml:space="preserve">, Нова Січ, </w:t>
      </w:r>
      <w:proofErr w:type="spellStart"/>
      <w:r w:rsidRPr="00B45BFA">
        <w:rPr>
          <w:color w:val="000000"/>
          <w:sz w:val="28"/>
          <w:szCs w:val="28"/>
          <w:lang w:val="uk-UA"/>
        </w:rPr>
        <w:t>Новосеменівк</w:t>
      </w:r>
      <w:r w:rsidR="002B616F" w:rsidRPr="00B45BFA">
        <w:rPr>
          <w:color w:val="000000"/>
          <w:sz w:val="28"/>
          <w:szCs w:val="28"/>
          <w:lang w:val="uk-UA"/>
        </w:rPr>
        <w:t>и</w:t>
      </w:r>
      <w:proofErr w:type="spellEnd"/>
      <w:r w:rsidR="00AB3021">
        <w:rPr>
          <w:color w:val="000000"/>
          <w:sz w:val="28"/>
          <w:szCs w:val="28"/>
          <w:lang w:val="uk-UA"/>
        </w:rPr>
        <w:t>, Кам’янки</w:t>
      </w:r>
      <w:bookmarkStart w:id="0" w:name="_GoBack"/>
      <w:bookmarkEnd w:id="0"/>
      <w:r w:rsidR="00435BD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435BD0">
        <w:rPr>
          <w:color w:val="000000"/>
          <w:sz w:val="28"/>
          <w:szCs w:val="28"/>
          <w:lang w:val="uk-UA"/>
        </w:rPr>
        <w:t>Новоіванівки</w:t>
      </w:r>
      <w:proofErr w:type="spellEnd"/>
      <w:r w:rsidR="00435BD0">
        <w:rPr>
          <w:color w:val="000000"/>
          <w:sz w:val="28"/>
          <w:szCs w:val="28"/>
          <w:lang w:val="uk-UA"/>
        </w:rPr>
        <w:t xml:space="preserve">, Слов’янки, </w:t>
      </w:r>
      <w:proofErr w:type="spellStart"/>
      <w:r w:rsidR="00435BD0">
        <w:rPr>
          <w:color w:val="000000"/>
          <w:sz w:val="28"/>
          <w:szCs w:val="28"/>
          <w:lang w:val="uk-UA"/>
        </w:rPr>
        <w:t>Тарасо-Григорівки</w:t>
      </w:r>
      <w:proofErr w:type="spellEnd"/>
      <w:r w:rsidR="00435BD0">
        <w:rPr>
          <w:color w:val="000000"/>
          <w:sz w:val="28"/>
          <w:szCs w:val="28"/>
          <w:lang w:val="uk-UA"/>
        </w:rPr>
        <w:t>, Червон</w:t>
      </w:r>
      <w:r w:rsidR="00AB3021">
        <w:rPr>
          <w:color w:val="000000"/>
          <w:sz w:val="28"/>
          <w:szCs w:val="28"/>
          <w:lang w:val="uk-UA"/>
        </w:rPr>
        <w:t>а</w:t>
      </w:r>
      <w:r w:rsidRPr="00B45BFA">
        <w:rPr>
          <w:color w:val="000000"/>
          <w:sz w:val="28"/>
          <w:szCs w:val="28"/>
          <w:lang w:val="uk-UA"/>
        </w:rPr>
        <w:t xml:space="preserve"> Колон</w:t>
      </w:r>
      <w:r w:rsidR="00AB3021">
        <w:rPr>
          <w:color w:val="000000"/>
          <w:sz w:val="28"/>
          <w:szCs w:val="28"/>
          <w:lang w:val="uk-UA"/>
        </w:rPr>
        <w:t>а</w:t>
      </w:r>
      <w:r w:rsidRPr="00B45BFA">
        <w:rPr>
          <w:color w:val="000000"/>
          <w:sz w:val="28"/>
          <w:szCs w:val="28"/>
          <w:lang w:val="uk-UA"/>
        </w:rPr>
        <w:t>, селища Жовт</w:t>
      </w:r>
      <w:r w:rsidR="002B616F" w:rsidRPr="00B45BFA">
        <w:rPr>
          <w:color w:val="000000"/>
          <w:sz w:val="28"/>
          <w:szCs w:val="28"/>
          <w:lang w:val="uk-UA"/>
        </w:rPr>
        <w:t>ого та селища Українки</w:t>
      </w:r>
      <w:r w:rsidRPr="00B45BFA">
        <w:rPr>
          <w:color w:val="000000"/>
          <w:sz w:val="28"/>
          <w:szCs w:val="28"/>
          <w:lang w:val="uk-UA"/>
        </w:rPr>
        <w:t>.</w:t>
      </w:r>
    </w:p>
    <w:p w:rsidR="00A623B4" w:rsidRPr="00B45BFA" w:rsidRDefault="00A623B4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591382" w:rsidRPr="00B45BFA" w:rsidRDefault="00591382" w:rsidP="003845CE">
      <w:pPr>
        <w:pStyle w:val="a3"/>
        <w:spacing w:before="0" w:beforeAutospacing="0" w:after="0" w:afterAutospacing="0"/>
        <w:ind w:firstLine="709"/>
        <w:jc w:val="both"/>
        <w:rPr>
          <w:sz w:val="10"/>
          <w:szCs w:val="28"/>
          <w:lang w:val="uk-UA"/>
        </w:rPr>
      </w:pPr>
    </w:p>
    <w:p w:rsidR="002D5FD3" w:rsidRDefault="002D5FD3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r w:rsidRPr="00B45BFA">
        <w:rPr>
          <w:b/>
          <w:sz w:val="28"/>
          <w:szCs w:val="28"/>
          <w:lang w:val="uk-UA"/>
        </w:rPr>
        <w:t>3. Основні</w:t>
      </w:r>
      <w:r w:rsidR="002B616F" w:rsidRPr="00B45BFA">
        <w:rPr>
          <w:b/>
          <w:sz w:val="28"/>
          <w:szCs w:val="28"/>
          <w:lang w:val="uk-UA"/>
        </w:rPr>
        <w:t xml:space="preserve"> </w:t>
      </w:r>
      <w:r w:rsidRPr="00B45BFA">
        <w:rPr>
          <w:b/>
          <w:sz w:val="28"/>
          <w:szCs w:val="28"/>
          <w:lang w:val="uk-UA"/>
        </w:rPr>
        <w:t>завдання, функції та права</w:t>
      </w:r>
    </w:p>
    <w:p w:rsidR="00A623B4" w:rsidRPr="00B45BFA" w:rsidRDefault="00A623B4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03673C" w:rsidRPr="003845CE" w:rsidRDefault="0003673C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4"/>
          <w:szCs w:val="28"/>
          <w:u w:val="single"/>
          <w:lang w:val="uk-UA"/>
        </w:rPr>
      </w:pP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B45BFA">
        <w:rPr>
          <w:b/>
          <w:sz w:val="28"/>
          <w:szCs w:val="28"/>
          <w:lang w:val="uk-UA"/>
        </w:rPr>
        <w:t xml:space="preserve">3.1. Для досягнення мети </w:t>
      </w:r>
      <w:r w:rsidR="00A623B4">
        <w:rPr>
          <w:b/>
          <w:sz w:val="28"/>
          <w:szCs w:val="28"/>
          <w:lang w:val="uk-UA"/>
        </w:rPr>
        <w:t>Управління</w:t>
      </w:r>
      <w:r w:rsidR="003C1BC8" w:rsidRPr="00B45BFA">
        <w:rPr>
          <w:b/>
          <w:sz w:val="28"/>
          <w:szCs w:val="28"/>
          <w:lang w:val="uk-UA"/>
        </w:rPr>
        <w:t xml:space="preserve"> </w:t>
      </w:r>
      <w:r w:rsidRPr="00B45BFA">
        <w:rPr>
          <w:b/>
          <w:sz w:val="28"/>
          <w:szCs w:val="28"/>
          <w:lang w:val="uk-UA"/>
        </w:rPr>
        <w:t>вирішує</w:t>
      </w:r>
      <w:r w:rsidR="003C1BC8" w:rsidRPr="00B45BFA">
        <w:rPr>
          <w:b/>
          <w:sz w:val="28"/>
          <w:szCs w:val="28"/>
          <w:lang w:val="uk-UA"/>
        </w:rPr>
        <w:t xml:space="preserve"> </w:t>
      </w:r>
      <w:r w:rsidRPr="00B45BFA">
        <w:rPr>
          <w:b/>
          <w:sz w:val="28"/>
          <w:szCs w:val="28"/>
          <w:lang w:val="uk-UA"/>
        </w:rPr>
        <w:t>наступні</w:t>
      </w:r>
      <w:r w:rsidR="003C1BC8" w:rsidRPr="00B45BFA">
        <w:rPr>
          <w:b/>
          <w:sz w:val="28"/>
          <w:szCs w:val="28"/>
          <w:lang w:val="uk-UA"/>
        </w:rPr>
        <w:t xml:space="preserve"> </w:t>
      </w:r>
      <w:r w:rsidRPr="00B45BFA">
        <w:rPr>
          <w:b/>
          <w:sz w:val="28"/>
          <w:szCs w:val="28"/>
          <w:lang w:val="uk-UA"/>
        </w:rPr>
        <w:t>завдання: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 3.1.1. Здійснює реалізацію державної політ</w:t>
      </w:r>
      <w:r w:rsidR="00591382" w:rsidRPr="00B45BFA">
        <w:rPr>
          <w:sz w:val="28"/>
          <w:szCs w:val="28"/>
          <w:lang w:val="uk-UA"/>
        </w:rPr>
        <w:t>ики та політики міської  ради у галузі освіти</w:t>
      </w:r>
      <w:r w:rsidR="005E57BB">
        <w:rPr>
          <w:sz w:val="28"/>
          <w:szCs w:val="28"/>
          <w:lang w:val="uk-UA"/>
        </w:rPr>
        <w:t>,</w:t>
      </w:r>
      <w:r w:rsidR="005E57BB" w:rsidRPr="005E57BB">
        <w:rPr>
          <w:sz w:val="28"/>
          <w:szCs w:val="28"/>
          <w:lang w:val="uk-UA"/>
        </w:rPr>
        <w:t xml:space="preserve"> </w:t>
      </w:r>
      <w:r w:rsidR="005E57BB">
        <w:rPr>
          <w:sz w:val="28"/>
          <w:szCs w:val="28"/>
          <w:lang w:val="uk-UA"/>
        </w:rPr>
        <w:t>культури, молоді та спорту</w:t>
      </w:r>
      <w:r w:rsidR="005E57BB" w:rsidRPr="00B45BFA">
        <w:rPr>
          <w:sz w:val="28"/>
          <w:szCs w:val="28"/>
          <w:lang w:val="uk-UA"/>
        </w:rPr>
        <w:t xml:space="preserve">  </w:t>
      </w:r>
      <w:r w:rsidR="00591382" w:rsidRPr="00B45BFA">
        <w:rPr>
          <w:sz w:val="28"/>
          <w:szCs w:val="28"/>
          <w:lang w:val="uk-UA"/>
        </w:rPr>
        <w:t xml:space="preserve">Апостолівської </w:t>
      </w:r>
      <w:r w:rsidR="00A623B4">
        <w:rPr>
          <w:sz w:val="28"/>
          <w:szCs w:val="28"/>
          <w:lang w:val="uk-UA"/>
        </w:rPr>
        <w:t xml:space="preserve">територіальної </w:t>
      </w:r>
      <w:r w:rsidR="00591382" w:rsidRPr="00B45BFA">
        <w:rPr>
          <w:sz w:val="28"/>
          <w:szCs w:val="28"/>
          <w:lang w:val="uk-UA"/>
        </w:rPr>
        <w:t>громади</w:t>
      </w:r>
      <w:r w:rsidRPr="00B45BFA">
        <w:rPr>
          <w:sz w:val="28"/>
          <w:szCs w:val="28"/>
          <w:lang w:val="uk-UA"/>
        </w:rPr>
        <w:t xml:space="preserve">. 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3.1.2. Створює рівні та доступні умови для здобуття громадянами дошкільної, повної загальної середньої</w:t>
      </w:r>
      <w:r w:rsidR="00B70909">
        <w:rPr>
          <w:sz w:val="28"/>
          <w:szCs w:val="28"/>
          <w:lang w:val="uk-UA"/>
        </w:rPr>
        <w:t>,</w:t>
      </w:r>
      <w:r w:rsidR="00435BD0">
        <w:rPr>
          <w:sz w:val="28"/>
          <w:szCs w:val="28"/>
          <w:lang w:val="uk-UA"/>
        </w:rPr>
        <w:t xml:space="preserve"> позашкільної </w:t>
      </w:r>
      <w:r w:rsidR="00B70909">
        <w:rPr>
          <w:sz w:val="28"/>
          <w:szCs w:val="28"/>
          <w:lang w:val="uk-UA"/>
        </w:rPr>
        <w:t>та позашкільної мистецької освіти</w:t>
      </w:r>
      <w:r w:rsidRPr="00B45BFA">
        <w:rPr>
          <w:sz w:val="28"/>
          <w:szCs w:val="28"/>
          <w:lang w:val="uk-UA"/>
        </w:rPr>
        <w:t xml:space="preserve">, забезпечує соціальний захист учасників навчально-виховного процесу. 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3.1.3. Здійснює </w:t>
      </w:r>
      <w:r w:rsidR="00591382" w:rsidRPr="00B45BFA">
        <w:rPr>
          <w:sz w:val="28"/>
          <w:szCs w:val="28"/>
          <w:lang w:val="uk-UA"/>
        </w:rPr>
        <w:t>моніторинг</w:t>
      </w:r>
      <w:r w:rsidRPr="00B45BFA">
        <w:rPr>
          <w:sz w:val="28"/>
          <w:szCs w:val="28"/>
          <w:lang w:val="uk-UA"/>
        </w:rPr>
        <w:t xml:space="preserve"> за дотриманням стандартів освіти в </w:t>
      </w:r>
      <w:r w:rsidR="0011396F">
        <w:rPr>
          <w:sz w:val="28"/>
          <w:szCs w:val="28"/>
          <w:lang w:val="uk-UA"/>
        </w:rPr>
        <w:t>закладах освіти,</w:t>
      </w:r>
      <w:r w:rsidRPr="00B45BFA">
        <w:rPr>
          <w:sz w:val="28"/>
          <w:szCs w:val="28"/>
          <w:lang w:val="uk-UA"/>
        </w:rPr>
        <w:t xml:space="preserve"> позашкільних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навчальних закладах</w:t>
      </w:r>
      <w:r w:rsidR="005224FA">
        <w:rPr>
          <w:sz w:val="28"/>
          <w:szCs w:val="28"/>
          <w:lang w:val="uk-UA"/>
        </w:rPr>
        <w:t>,</w:t>
      </w:r>
      <w:r w:rsidR="0011396F">
        <w:rPr>
          <w:sz w:val="28"/>
          <w:szCs w:val="28"/>
          <w:lang w:val="uk-UA"/>
        </w:rPr>
        <w:t xml:space="preserve"> закладах культури, молоді та спорту</w:t>
      </w:r>
      <w:r w:rsidRPr="00B45BFA">
        <w:rPr>
          <w:sz w:val="28"/>
          <w:szCs w:val="28"/>
          <w:lang w:val="uk-UA"/>
        </w:rPr>
        <w:t xml:space="preserve">. 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3.1.4. Здійснює комплектування навчальних закладів</w:t>
      </w:r>
      <w:r w:rsidR="00B70909">
        <w:rPr>
          <w:sz w:val="28"/>
          <w:szCs w:val="28"/>
          <w:lang w:val="uk-UA"/>
        </w:rPr>
        <w:t xml:space="preserve"> та закладів культури</w:t>
      </w:r>
      <w:r w:rsidRPr="00B45BFA">
        <w:rPr>
          <w:sz w:val="28"/>
          <w:szCs w:val="28"/>
          <w:lang w:val="uk-UA"/>
        </w:rPr>
        <w:t xml:space="preserve"> педагогічними пра</w:t>
      </w:r>
      <w:r w:rsidR="00591382" w:rsidRPr="00B45BFA">
        <w:rPr>
          <w:sz w:val="28"/>
          <w:szCs w:val="28"/>
          <w:lang w:val="uk-UA"/>
        </w:rPr>
        <w:t xml:space="preserve">цівниками та керівними кадрами, координує роботу щодо </w:t>
      </w:r>
      <w:r w:rsidRPr="00B45BFA">
        <w:rPr>
          <w:sz w:val="28"/>
          <w:szCs w:val="28"/>
          <w:lang w:val="uk-UA"/>
        </w:rPr>
        <w:t>вдосконалення професійної кваліфікації педагогічних працівників</w:t>
      </w:r>
      <w:r w:rsidR="00B70909">
        <w:rPr>
          <w:sz w:val="28"/>
          <w:szCs w:val="28"/>
          <w:lang w:val="uk-UA"/>
        </w:rPr>
        <w:t xml:space="preserve"> та працівників закладів культури</w:t>
      </w:r>
      <w:r w:rsidRPr="00B45BFA">
        <w:rPr>
          <w:sz w:val="28"/>
          <w:szCs w:val="28"/>
          <w:lang w:val="uk-UA"/>
        </w:rPr>
        <w:t>, їх перепідготовку та атестацію.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 3.1.5. Здійснює контроль за організацією матеріально-технічного та фінансового забезпече</w:t>
      </w:r>
      <w:r w:rsidR="00B65800">
        <w:rPr>
          <w:sz w:val="28"/>
          <w:szCs w:val="28"/>
          <w:lang w:val="uk-UA"/>
        </w:rPr>
        <w:t>ння дошкільних</w:t>
      </w:r>
      <w:r w:rsidR="00182E6A">
        <w:rPr>
          <w:sz w:val="28"/>
          <w:szCs w:val="28"/>
          <w:lang w:val="uk-UA"/>
        </w:rPr>
        <w:t xml:space="preserve"> закладів</w:t>
      </w:r>
      <w:r w:rsidR="00B65800">
        <w:rPr>
          <w:sz w:val="28"/>
          <w:szCs w:val="28"/>
          <w:lang w:val="uk-UA"/>
        </w:rPr>
        <w:t xml:space="preserve">, закладів </w:t>
      </w:r>
      <w:r w:rsidR="00435BD0">
        <w:rPr>
          <w:sz w:val="28"/>
          <w:szCs w:val="28"/>
          <w:lang w:val="uk-UA"/>
        </w:rPr>
        <w:t xml:space="preserve">загальної середньої </w:t>
      </w:r>
      <w:r w:rsidR="00B65800">
        <w:rPr>
          <w:sz w:val="28"/>
          <w:szCs w:val="28"/>
          <w:lang w:val="uk-UA"/>
        </w:rPr>
        <w:t>освіти</w:t>
      </w:r>
      <w:r w:rsidRPr="00B45BFA">
        <w:rPr>
          <w:sz w:val="28"/>
          <w:szCs w:val="28"/>
          <w:lang w:val="uk-UA"/>
        </w:rPr>
        <w:t>, позашкільних навчал</w:t>
      </w:r>
      <w:r w:rsidR="002B616F" w:rsidRPr="00B45BFA">
        <w:rPr>
          <w:sz w:val="28"/>
          <w:szCs w:val="28"/>
          <w:lang w:val="uk-UA"/>
        </w:rPr>
        <w:t>ьних закладів</w:t>
      </w:r>
      <w:r w:rsidR="00B70909">
        <w:rPr>
          <w:sz w:val="28"/>
          <w:szCs w:val="28"/>
          <w:lang w:val="uk-UA"/>
        </w:rPr>
        <w:t>, закладів культури,</w:t>
      </w:r>
      <w:r w:rsidR="00435BD0">
        <w:rPr>
          <w:sz w:val="28"/>
          <w:szCs w:val="28"/>
          <w:lang w:val="uk-UA"/>
        </w:rPr>
        <w:t xml:space="preserve"> молоді та спорту;</w:t>
      </w:r>
      <w:r w:rsidR="00B65800">
        <w:rPr>
          <w:sz w:val="28"/>
          <w:szCs w:val="28"/>
          <w:lang w:val="uk-UA"/>
        </w:rPr>
        <w:t xml:space="preserve"> поповненням бібліотечних фондів</w:t>
      </w:r>
      <w:r w:rsidRPr="00B45BFA">
        <w:rPr>
          <w:sz w:val="28"/>
          <w:szCs w:val="28"/>
          <w:lang w:val="uk-UA"/>
        </w:rPr>
        <w:t>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3.1.6</w:t>
      </w:r>
      <w:r w:rsidR="00B60605" w:rsidRPr="00B45BFA">
        <w:rPr>
          <w:sz w:val="28"/>
          <w:szCs w:val="28"/>
          <w:lang w:val="uk-UA"/>
        </w:rPr>
        <w:t>. Готує</w:t>
      </w:r>
      <w:r w:rsidR="003C1BC8" w:rsidRPr="00B45BFA">
        <w:rPr>
          <w:sz w:val="28"/>
          <w:szCs w:val="28"/>
          <w:lang w:val="uk-UA"/>
        </w:rPr>
        <w:t xml:space="preserve"> </w:t>
      </w:r>
      <w:proofErr w:type="spellStart"/>
      <w:r w:rsidR="00B60605" w:rsidRPr="00B45BFA">
        <w:rPr>
          <w:sz w:val="28"/>
          <w:szCs w:val="28"/>
          <w:lang w:val="uk-UA"/>
        </w:rPr>
        <w:t>проє</w:t>
      </w:r>
      <w:r w:rsidRPr="00B45BFA">
        <w:rPr>
          <w:sz w:val="28"/>
          <w:szCs w:val="28"/>
          <w:lang w:val="uk-UA"/>
        </w:rPr>
        <w:t>кти</w:t>
      </w:r>
      <w:proofErr w:type="spellEnd"/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розпорядчих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актів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міської ради, її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виконавчих</w:t>
      </w:r>
      <w:r w:rsidR="003C1BC8" w:rsidRPr="00B45BFA">
        <w:rPr>
          <w:sz w:val="28"/>
          <w:szCs w:val="28"/>
          <w:lang w:val="uk-UA"/>
        </w:rPr>
        <w:t xml:space="preserve"> органів і</w:t>
      </w:r>
      <w:r w:rsidRPr="00B45BFA">
        <w:rPr>
          <w:sz w:val="28"/>
          <w:szCs w:val="28"/>
          <w:lang w:val="uk-UA"/>
        </w:rPr>
        <w:t xml:space="preserve"> міського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 xml:space="preserve">голови, в т.ч. нормативного характеру. 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3.1.</w:t>
      </w:r>
      <w:r w:rsidR="00B60605" w:rsidRPr="00B45BFA">
        <w:rPr>
          <w:sz w:val="28"/>
          <w:szCs w:val="28"/>
          <w:lang w:val="uk-UA"/>
        </w:rPr>
        <w:t>7</w:t>
      </w:r>
      <w:r w:rsidRPr="00B45BFA">
        <w:rPr>
          <w:sz w:val="28"/>
          <w:szCs w:val="28"/>
          <w:lang w:val="uk-UA"/>
        </w:rPr>
        <w:t>. Забезпечує формування, публікацію та підтримку в актуальному стані матеріалів, які відносятьс</w:t>
      </w:r>
      <w:r w:rsidR="002B616F" w:rsidRPr="00B45BFA">
        <w:rPr>
          <w:sz w:val="28"/>
          <w:szCs w:val="28"/>
          <w:lang w:val="uk-UA"/>
        </w:rPr>
        <w:t xml:space="preserve">я до компетенції </w:t>
      </w:r>
      <w:r w:rsidR="00A623B4">
        <w:rPr>
          <w:sz w:val="28"/>
          <w:szCs w:val="28"/>
          <w:lang w:val="uk-UA"/>
        </w:rPr>
        <w:t>Управління</w:t>
      </w:r>
      <w:r w:rsidR="002B616F" w:rsidRPr="00B45BFA">
        <w:rPr>
          <w:sz w:val="28"/>
          <w:szCs w:val="28"/>
          <w:lang w:val="uk-UA"/>
        </w:rPr>
        <w:t xml:space="preserve"> на </w:t>
      </w:r>
      <w:proofErr w:type="spellStart"/>
      <w:r w:rsidR="002B616F" w:rsidRPr="00B45BFA">
        <w:rPr>
          <w:sz w:val="28"/>
          <w:szCs w:val="28"/>
          <w:lang w:val="uk-UA"/>
        </w:rPr>
        <w:t>веб</w:t>
      </w:r>
      <w:r w:rsidRPr="00B45BFA">
        <w:rPr>
          <w:sz w:val="28"/>
          <w:szCs w:val="28"/>
          <w:lang w:val="uk-UA"/>
        </w:rPr>
        <w:t>сайті</w:t>
      </w:r>
      <w:proofErr w:type="spellEnd"/>
      <w:r w:rsidRPr="00B45BFA">
        <w:rPr>
          <w:sz w:val="28"/>
          <w:szCs w:val="28"/>
          <w:lang w:val="uk-UA"/>
        </w:rPr>
        <w:t xml:space="preserve"> міської  ради.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B45BFA">
        <w:rPr>
          <w:b/>
          <w:sz w:val="28"/>
          <w:szCs w:val="28"/>
          <w:lang w:val="uk-UA"/>
        </w:rPr>
        <w:t xml:space="preserve"> 3.2. При здійсненні повноважень </w:t>
      </w:r>
      <w:r w:rsidR="00A623B4">
        <w:rPr>
          <w:b/>
          <w:sz w:val="28"/>
          <w:szCs w:val="28"/>
          <w:lang w:val="uk-UA"/>
        </w:rPr>
        <w:t>Управління зобов’язане</w:t>
      </w:r>
      <w:r w:rsidRPr="00B45BFA">
        <w:rPr>
          <w:b/>
          <w:sz w:val="28"/>
          <w:szCs w:val="28"/>
          <w:lang w:val="uk-UA"/>
        </w:rPr>
        <w:t>: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 3.2.1.Забезпечити дотримання конституційних прав та свобод людини і громадянина, які закріплені в Конституції та законодавстві України. </w:t>
      </w:r>
    </w:p>
    <w:p w:rsidR="002D5FD3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3.2.2. Забезпечити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виконання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вимог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діючого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законодавства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України</w:t>
      </w:r>
      <w:r w:rsidR="003C1BC8" w:rsidRPr="00B45BFA">
        <w:rPr>
          <w:sz w:val="28"/>
          <w:szCs w:val="28"/>
          <w:lang w:val="uk-UA"/>
        </w:rPr>
        <w:t xml:space="preserve"> </w:t>
      </w:r>
      <w:r w:rsidR="00182E6A">
        <w:rPr>
          <w:sz w:val="28"/>
          <w:szCs w:val="28"/>
          <w:lang w:val="uk-UA"/>
        </w:rPr>
        <w:t>(Закон України «Про доступ до публічної інформації»).</w:t>
      </w:r>
    </w:p>
    <w:p w:rsidR="00F6340B" w:rsidRPr="00B45BFA" w:rsidRDefault="00F6340B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3.2.3. </w:t>
      </w:r>
      <w:r>
        <w:rPr>
          <w:color w:val="000000" w:themeColor="text1"/>
          <w:sz w:val="28"/>
          <w:szCs w:val="28"/>
          <w:lang w:val="uk-UA"/>
        </w:rPr>
        <w:t>Забезпечити</w:t>
      </w:r>
      <w:r w:rsidRPr="008E35A0">
        <w:rPr>
          <w:color w:val="000000" w:themeColor="text1"/>
          <w:sz w:val="28"/>
          <w:szCs w:val="28"/>
          <w:lang w:val="uk-UA"/>
        </w:rPr>
        <w:t xml:space="preserve"> реалізаці</w:t>
      </w:r>
      <w:r>
        <w:rPr>
          <w:color w:val="000000" w:themeColor="text1"/>
          <w:sz w:val="28"/>
          <w:szCs w:val="28"/>
          <w:lang w:val="uk-UA"/>
        </w:rPr>
        <w:t>ю</w:t>
      </w:r>
      <w:r w:rsidRPr="008E35A0">
        <w:rPr>
          <w:color w:val="000000" w:themeColor="text1"/>
          <w:sz w:val="28"/>
          <w:szCs w:val="28"/>
          <w:lang w:val="uk-UA"/>
        </w:rPr>
        <w:t xml:space="preserve"> прав громадян на свободу художньої творчості, вільного розвитку культурно-мистецьких процесів, доступності всіх видів культурних послуг та культурної діяльності для кожного громадянина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2D5FD3" w:rsidRPr="00B45BFA" w:rsidRDefault="00F6340B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3.2.4</w:t>
      </w:r>
      <w:r w:rsidR="002D5FD3" w:rsidRPr="00B45BFA">
        <w:rPr>
          <w:sz w:val="28"/>
          <w:szCs w:val="28"/>
          <w:lang w:val="uk-UA"/>
        </w:rPr>
        <w:t xml:space="preserve">. Не допускати </w:t>
      </w:r>
      <w:r w:rsidR="002B616F" w:rsidRPr="00B45BFA">
        <w:rPr>
          <w:sz w:val="28"/>
          <w:szCs w:val="28"/>
          <w:lang w:val="uk-UA"/>
        </w:rPr>
        <w:t>у</w:t>
      </w:r>
      <w:r w:rsidR="002D5FD3" w:rsidRPr="00B45BFA">
        <w:rPr>
          <w:sz w:val="28"/>
          <w:szCs w:val="28"/>
          <w:lang w:val="uk-UA"/>
        </w:rPr>
        <w:t xml:space="preserve"> своїй</w:t>
      </w:r>
      <w:r w:rsidR="003C1BC8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діяльності</w:t>
      </w:r>
      <w:r w:rsidR="003C1BC8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порушення</w:t>
      </w:r>
      <w:r w:rsidR="003C1BC8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вимог</w:t>
      </w:r>
      <w:r w:rsidR="003C1BC8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антикорупційного</w:t>
      </w:r>
      <w:r w:rsidR="003C1BC8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законодавства.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B45BFA">
        <w:rPr>
          <w:b/>
          <w:sz w:val="28"/>
          <w:szCs w:val="28"/>
          <w:lang w:val="uk-UA"/>
        </w:rPr>
        <w:lastRenderedPageBreak/>
        <w:t>3.3. Відповідно до покладених на нього</w:t>
      </w:r>
      <w:r w:rsidR="003C1BC8" w:rsidRPr="00B45BFA">
        <w:rPr>
          <w:b/>
          <w:sz w:val="28"/>
          <w:szCs w:val="28"/>
          <w:lang w:val="uk-UA"/>
        </w:rPr>
        <w:t xml:space="preserve"> </w:t>
      </w:r>
      <w:r w:rsidRPr="00B45BFA">
        <w:rPr>
          <w:b/>
          <w:sz w:val="28"/>
          <w:szCs w:val="28"/>
          <w:lang w:val="uk-UA"/>
        </w:rPr>
        <w:t>завдань</w:t>
      </w:r>
      <w:r w:rsidR="003D533A">
        <w:rPr>
          <w:b/>
          <w:sz w:val="28"/>
          <w:szCs w:val="28"/>
          <w:lang w:val="uk-UA"/>
        </w:rPr>
        <w:t>,</w:t>
      </w:r>
      <w:r w:rsidR="003C1BC8" w:rsidRPr="00B45BFA">
        <w:rPr>
          <w:b/>
          <w:sz w:val="28"/>
          <w:szCs w:val="28"/>
          <w:lang w:val="uk-UA"/>
        </w:rPr>
        <w:t xml:space="preserve"> </w:t>
      </w:r>
      <w:r w:rsidR="00A623B4">
        <w:rPr>
          <w:b/>
          <w:sz w:val="28"/>
          <w:szCs w:val="28"/>
          <w:lang w:val="uk-UA"/>
        </w:rPr>
        <w:t>Управління</w:t>
      </w:r>
      <w:r w:rsidR="003C1BC8" w:rsidRPr="00B45BFA">
        <w:rPr>
          <w:b/>
          <w:sz w:val="28"/>
          <w:szCs w:val="28"/>
          <w:lang w:val="uk-UA"/>
        </w:rPr>
        <w:t xml:space="preserve"> </w:t>
      </w:r>
      <w:r w:rsidRPr="00B45BFA">
        <w:rPr>
          <w:b/>
          <w:sz w:val="28"/>
          <w:szCs w:val="28"/>
          <w:lang w:val="uk-UA"/>
        </w:rPr>
        <w:t>реалізує</w:t>
      </w:r>
      <w:r w:rsidR="003C1BC8" w:rsidRPr="00B45BFA">
        <w:rPr>
          <w:b/>
          <w:sz w:val="28"/>
          <w:szCs w:val="28"/>
          <w:lang w:val="uk-UA"/>
        </w:rPr>
        <w:t xml:space="preserve"> </w:t>
      </w:r>
      <w:r w:rsidRPr="00B45BFA">
        <w:rPr>
          <w:b/>
          <w:sz w:val="28"/>
          <w:szCs w:val="28"/>
          <w:lang w:val="uk-UA"/>
        </w:rPr>
        <w:t>наступні</w:t>
      </w:r>
      <w:r w:rsidR="003C1BC8" w:rsidRPr="00B45BFA">
        <w:rPr>
          <w:b/>
          <w:sz w:val="28"/>
          <w:szCs w:val="28"/>
          <w:lang w:val="uk-UA"/>
        </w:rPr>
        <w:t xml:space="preserve"> </w:t>
      </w:r>
      <w:r w:rsidR="002B616F" w:rsidRPr="00B45BFA">
        <w:rPr>
          <w:b/>
          <w:sz w:val="28"/>
          <w:szCs w:val="28"/>
          <w:lang w:val="uk-UA"/>
        </w:rPr>
        <w:t>функції</w:t>
      </w:r>
      <w:r w:rsidRPr="00B45BFA">
        <w:rPr>
          <w:b/>
          <w:sz w:val="28"/>
          <w:szCs w:val="28"/>
          <w:lang w:val="uk-UA"/>
        </w:rPr>
        <w:t>: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 3.3.1. Забезпечує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надання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населенню</w:t>
      </w:r>
      <w:r w:rsidR="003C1BC8" w:rsidRPr="00B45BFA">
        <w:rPr>
          <w:sz w:val="28"/>
          <w:szCs w:val="28"/>
          <w:lang w:val="uk-UA"/>
        </w:rPr>
        <w:t xml:space="preserve"> </w:t>
      </w:r>
      <w:r w:rsidR="00004CD7" w:rsidRPr="00B45BFA">
        <w:rPr>
          <w:sz w:val="28"/>
          <w:szCs w:val="28"/>
          <w:lang w:val="uk-UA"/>
        </w:rPr>
        <w:t>громади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якісних</w:t>
      </w:r>
      <w:r w:rsidR="003C1BC8" w:rsidRPr="00B45BFA">
        <w:rPr>
          <w:sz w:val="28"/>
          <w:szCs w:val="28"/>
          <w:lang w:val="uk-UA"/>
        </w:rPr>
        <w:t xml:space="preserve"> </w:t>
      </w:r>
      <w:r w:rsidR="00B60605" w:rsidRPr="00B45BFA">
        <w:rPr>
          <w:sz w:val="28"/>
          <w:szCs w:val="28"/>
          <w:lang w:val="uk-UA"/>
        </w:rPr>
        <w:t>освітніх</w:t>
      </w:r>
      <w:r w:rsidR="00F6340B">
        <w:rPr>
          <w:sz w:val="28"/>
          <w:szCs w:val="28"/>
          <w:lang w:val="uk-UA"/>
        </w:rPr>
        <w:t xml:space="preserve"> та культурних</w:t>
      </w:r>
      <w:r w:rsidR="00B60605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послуг через мережу комунальних</w:t>
      </w:r>
      <w:r w:rsidR="003C1BC8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установ</w:t>
      </w:r>
      <w:r w:rsidR="00F6340B">
        <w:rPr>
          <w:sz w:val="28"/>
          <w:szCs w:val="28"/>
          <w:lang w:val="uk-UA"/>
        </w:rPr>
        <w:t>,</w:t>
      </w:r>
      <w:r w:rsidRPr="00B45BFA">
        <w:rPr>
          <w:sz w:val="28"/>
          <w:szCs w:val="28"/>
          <w:lang w:val="uk-UA"/>
        </w:rPr>
        <w:t xml:space="preserve"> навчальних</w:t>
      </w:r>
      <w:r w:rsidR="00D12D81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закладів</w:t>
      </w:r>
      <w:r w:rsidR="00F6340B">
        <w:rPr>
          <w:sz w:val="28"/>
          <w:szCs w:val="28"/>
          <w:lang w:val="uk-UA"/>
        </w:rPr>
        <w:t xml:space="preserve"> та закладів культури, молоді та спорту</w:t>
      </w:r>
      <w:r w:rsidRPr="00B45BFA">
        <w:rPr>
          <w:sz w:val="28"/>
          <w:szCs w:val="28"/>
          <w:lang w:val="uk-UA"/>
        </w:rPr>
        <w:t xml:space="preserve">. </w:t>
      </w:r>
    </w:p>
    <w:p w:rsidR="002D5FD3" w:rsidRDefault="00591382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3.3.2. Координує питання щодо</w:t>
      </w:r>
      <w:r w:rsidR="002D5FD3" w:rsidRPr="00B45BFA">
        <w:rPr>
          <w:sz w:val="28"/>
          <w:szCs w:val="28"/>
          <w:lang w:val="uk-UA"/>
        </w:rPr>
        <w:t xml:space="preserve"> дотримання навчальними закладами усіх типів і форм власності законодавства у сфері освіти</w:t>
      </w:r>
      <w:r w:rsidRPr="00B45BFA">
        <w:rPr>
          <w:sz w:val="28"/>
          <w:szCs w:val="28"/>
          <w:lang w:val="uk-UA"/>
        </w:rPr>
        <w:t>,</w:t>
      </w:r>
      <w:r w:rsidR="002D5FD3" w:rsidRPr="00B45BFA">
        <w:rPr>
          <w:sz w:val="28"/>
          <w:szCs w:val="28"/>
          <w:lang w:val="uk-UA"/>
        </w:rPr>
        <w:t xml:space="preserve"> державних вимог щодо змісту, рівня і обсягу освітніх послуг відповідно до рівня і профілю навчання.</w:t>
      </w:r>
    </w:p>
    <w:p w:rsidR="00F6340B" w:rsidRPr="00B45BFA" w:rsidRDefault="00F6340B" w:rsidP="00F634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3.3.3. Забезпечує р</w:t>
      </w:r>
      <w:r w:rsidRPr="000E514E">
        <w:rPr>
          <w:color w:val="000000" w:themeColor="text1"/>
          <w:sz w:val="28"/>
          <w:szCs w:val="28"/>
          <w:lang w:val="uk-UA"/>
        </w:rPr>
        <w:t>еалізаці</w:t>
      </w:r>
      <w:r>
        <w:rPr>
          <w:color w:val="000000" w:themeColor="text1"/>
          <w:sz w:val="28"/>
          <w:szCs w:val="28"/>
          <w:lang w:val="uk-UA"/>
        </w:rPr>
        <w:t>ю</w:t>
      </w:r>
      <w:r w:rsidRPr="000E514E">
        <w:rPr>
          <w:color w:val="000000" w:themeColor="text1"/>
          <w:sz w:val="28"/>
          <w:szCs w:val="28"/>
          <w:lang w:val="uk-UA"/>
        </w:rPr>
        <w:t xml:space="preserve"> державної політики у сфері культури, туризму, охорони культурної спадщини, міжнаціональних відносин, </w:t>
      </w:r>
      <w:r w:rsidRPr="000E514E">
        <w:rPr>
          <w:sz w:val="28"/>
          <w:szCs w:val="28"/>
          <w:lang w:val="uk-UA"/>
        </w:rPr>
        <w:t>релігії,</w:t>
      </w:r>
      <w:r w:rsidRPr="000E514E">
        <w:rPr>
          <w:sz w:val="21"/>
          <w:szCs w:val="21"/>
          <w:shd w:val="clear" w:color="auto" w:fill="FFFFFF"/>
          <w:lang w:val="uk-UA"/>
        </w:rPr>
        <w:t xml:space="preserve"> </w:t>
      </w:r>
      <w:r w:rsidRPr="000E514E">
        <w:rPr>
          <w:sz w:val="28"/>
          <w:szCs w:val="28"/>
          <w:shd w:val="clear" w:color="auto" w:fill="FFFFFF"/>
          <w:lang w:val="uk-UA"/>
        </w:rPr>
        <w:t>захисту прав національних меншин України</w:t>
      </w:r>
      <w:r w:rsidRPr="000E514E">
        <w:rPr>
          <w:color w:val="393939"/>
          <w:sz w:val="21"/>
          <w:szCs w:val="21"/>
          <w:shd w:val="clear" w:color="auto" w:fill="FFFFFF"/>
          <w:lang w:val="uk-UA"/>
        </w:rPr>
        <w:t>,</w:t>
      </w:r>
      <w:r w:rsidRPr="000E514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молоді та спорту </w:t>
      </w:r>
      <w:r w:rsidRPr="000E514E">
        <w:rPr>
          <w:color w:val="000000" w:themeColor="text1"/>
          <w:sz w:val="28"/>
          <w:szCs w:val="28"/>
          <w:lang w:val="uk-UA"/>
        </w:rPr>
        <w:t>а також державної мовної політики.</w:t>
      </w:r>
    </w:p>
    <w:p w:rsidR="002D5FD3" w:rsidRPr="00B45BFA" w:rsidRDefault="00F6340B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3.3.4</w:t>
      </w:r>
      <w:r w:rsidR="002D5FD3" w:rsidRPr="00B45BFA">
        <w:rPr>
          <w:sz w:val="28"/>
          <w:szCs w:val="28"/>
          <w:lang w:val="uk-UA"/>
        </w:rPr>
        <w:t xml:space="preserve">. Забезпечує виконання конституційних вимог щодо обов’язковості здобуття дітьми і підлітками </w:t>
      </w:r>
      <w:r w:rsidR="002D5FD3" w:rsidRPr="00B45BFA">
        <w:rPr>
          <w:color w:val="000000"/>
          <w:sz w:val="28"/>
          <w:szCs w:val="28"/>
          <w:lang w:val="uk-UA"/>
        </w:rPr>
        <w:t>міста Апостолов</w:t>
      </w:r>
      <w:r w:rsidR="00435BD0">
        <w:rPr>
          <w:color w:val="000000"/>
          <w:sz w:val="28"/>
          <w:szCs w:val="28"/>
          <w:lang w:val="uk-UA"/>
        </w:rPr>
        <w:t>е</w:t>
      </w:r>
      <w:r w:rsidR="002D5FD3" w:rsidRPr="00B45BFA">
        <w:rPr>
          <w:color w:val="000000"/>
          <w:sz w:val="28"/>
          <w:szCs w:val="28"/>
          <w:lang w:val="uk-UA"/>
        </w:rPr>
        <w:t>, сіл</w:t>
      </w:r>
      <w:r w:rsidR="002B616F" w:rsidRPr="00B45BFA">
        <w:rPr>
          <w:color w:val="000000"/>
          <w:sz w:val="28"/>
          <w:szCs w:val="28"/>
          <w:lang w:val="uk-UA"/>
        </w:rPr>
        <w:t>:</w:t>
      </w:r>
      <w:r w:rsidR="002D5FD3" w:rsidRPr="00B45BF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D5FD3" w:rsidRPr="00B45BFA">
        <w:rPr>
          <w:color w:val="000000"/>
          <w:sz w:val="28"/>
          <w:szCs w:val="28"/>
          <w:lang w:val="uk-UA"/>
        </w:rPr>
        <w:t>Новомар’янівки</w:t>
      </w:r>
      <w:proofErr w:type="spellEnd"/>
      <w:r w:rsidR="002D5FD3" w:rsidRPr="00B45BFA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D5FD3" w:rsidRPr="00B45BFA">
        <w:rPr>
          <w:color w:val="000000"/>
          <w:sz w:val="28"/>
          <w:szCs w:val="28"/>
          <w:lang w:val="uk-UA"/>
        </w:rPr>
        <w:t>Михайлівки</w:t>
      </w:r>
      <w:proofErr w:type="spellEnd"/>
      <w:r w:rsidR="002D5FD3" w:rsidRPr="00B45BFA">
        <w:rPr>
          <w:color w:val="000000"/>
          <w:sz w:val="28"/>
          <w:szCs w:val="28"/>
          <w:lang w:val="uk-UA"/>
        </w:rPr>
        <w:t>, М</w:t>
      </w:r>
      <w:r w:rsidR="002D1CD5" w:rsidRPr="00B45BFA">
        <w:rPr>
          <w:color w:val="000000"/>
          <w:sz w:val="28"/>
          <w:szCs w:val="28"/>
          <w:lang w:val="uk-UA"/>
        </w:rPr>
        <w:t xml:space="preserve">ихайло-Заводського, </w:t>
      </w:r>
      <w:proofErr w:type="spellStart"/>
      <w:r w:rsidR="002D1CD5" w:rsidRPr="00B45BFA">
        <w:rPr>
          <w:color w:val="000000"/>
          <w:sz w:val="28"/>
          <w:szCs w:val="28"/>
          <w:lang w:val="uk-UA"/>
        </w:rPr>
        <w:t>Широчан</w:t>
      </w:r>
      <w:r w:rsidR="00AB3021">
        <w:rPr>
          <w:color w:val="000000"/>
          <w:sz w:val="28"/>
          <w:szCs w:val="28"/>
          <w:lang w:val="uk-UA"/>
        </w:rPr>
        <w:t>и</w:t>
      </w:r>
      <w:proofErr w:type="spellEnd"/>
      <w:r w:rsidR="002D5FD3" w:rsidRPr="00B45BFA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D5FD3" w:rsidRPr="00B45BFA">
        <w:rPr>
          <w:color w:val="000000"/>
          <w:sz w:val="28"/>
          <w:szCs w:val="28"/>
          <w:lang w:val="uk-UA"/>
        </w:rPr>
        <w:t>Катеринівк</w:t>
      </w:r>
      <w:r w:rsidR="002D1CD5" w:rsidRPr="00B45BFA">
        <w:rPr>
          <w:color w:val="000000"/>
          <w:sz w:val="28"/>
          <w:szCs w:val="28"/>
          <w:lang w:val="uk-UA"/>
        </w:rPr>
        <w:t>и</w:t>
      </w:r>
      <w:proofErr w:type="spellEnd"/>
      <w:r w:rsidR="002D5FD3" w:rsidRPr="00B45BFA">
        <w:rPr>
          <w:color w:val="000000"/>
          <w:sz w:val="28"/>
          <w:szCs w:val="28"/>
          <w:lang w:val="uk-UA"/>
        </w:rPr>
        <w:t>, Володимирівк</w:t>
      </w:r>
      <w:r w:rsidR="002D1CD5" w:rsidRPr="00B45BFA">
        <w:rPr>
          <w:color w:val="000000"/>
          <w:sz w:val="28"/>
          <w:szCs w:val="28"/>
          <w:lang w:val="uk-UA"/>
        </w:rPr>
        <w:t>и</w:t>
      </w:r>
      <w:r w:rsidR="002D5FD3" w:rsidRPr="00B45BFA">
        <w:rPr>
          <w:color w:val="000000"/>
          <w:sz w:val="28"/>
          <w:szCs w:val="28"/>
          <w:lang w:val="uk-UA"/>
        </w:rPr>
        <w:t xml:space="preserve">, Шевченко, </w:t>
      </w:r>
      <w:proofErr w:type="spellStart"/>
      <w:r w:rsidR="002D5FD3" w:rsidRPr="00B45BFA">
        <w:rPr>
          <w:color w:val="000000"/>
          <w:sz w:val="28"/>
          <w:szCs w:val="28"/>
          <w:lang w:val="uk-UA"/>
        </w:rPr>
        <w:t>Сергіївк</w:t>
      </w:r>
      <w:r w:rsidR="002D1CD5" w:rsidRPr="00B45BFA">
        <w:rPr>
          <w:color w:val="000000"/>
          <w:sz w:val="28"/>
          <w:szCs w:val="28"/>
          <w:lang w:val="uk-UA"/>
        </w:rPr>
        <w:t>и</w:t>
      </w:r>
      <w:proofErr w:type="spellEnd"/>
      <w:r w:rsidR="002D5FD3" w:rsidRPr="00B45BFA">
        <w:rPr>
          <w:color w:val="000000"/>
          <w:sz w:val="28"/>
          <w:szCs w:val="28"/>
          <w:lang w:val="uk-UA"/>
        </w:rPr>
        <w:t>, Перше Травня, Запорізьк</w:t>
      </w:r>
      <w:r w:rsidR="002B616F" w:rsidRPr="00B45BFA">
        <w:rPr>
          <w:color w:val="000000"/>
          <w:sz w:val="28"/>
          <w:szCs w:val="28"/>
          <w:lang w:val="uk-UA"/>
        </w:rPr>
        <w:t>ого</w:t>
      </w:r>
      <w:r w:rsidR="002D5FD3" w:rsidRPr="00B45BFA">
        <w:rPr>
          <w:color w:val="000000"/>
          <w:sz w:val="28"/>
          <w:szCs w:val="28"/>
          <w:lang w:val="uk-UA"/>
        </w:rPr>
        <w:t xml:space="preserve">, Нова Січ, </w:t>
      </w:r>
      <w:proofErr w:type="spellStart"/>
      <w:r w:rsidR="002D5FD3" w:rsidRPr="00B45BFA">
        <w:rPr>
          <w:color w:val="000000"/>
          <w:sz w:val="28"/>
          <w:szCs w:val="28"/>
          <w:lang w:val="uk-UA"/>
        </w:rPr>
        <w:t>Новосеменівк</w:t>
      </w:r>
      <w:r w:rsidR="002D1CD5" w:rsidRPr="00B45BFA">
        <w:rPr>
          <w:color w:val="000000"/>
          <w:sz w:val="28"/>
          <w:szCs w:val="28"/>
          <w:lang w:val="uk-UA"/>
        </w:rPr>
        <w:t>и</w:t>
      </w:r>
      <w:proofErr w:type="spellEnd"/>
      <w:r w:rsidR="002D1CD5" w:rsidRPr="00B45BFA">
        <w:rPr>
          <w:color w:val="000000"/>
          <w:sz w:val="28"/>
          <w:szCs w:val="28"/>
          <w:lang w:val="uk-UA"/>
        </w:rPr>
        <w:t>,</w:t>
      </w:r>
      <w:r w:rsidR="002D5FD3" w:rsidRPr="00B45BFA">
        <w:rPr>
          <w:color w:val="000000"/>
          <w:sz w:val="28"/>
          <w:szCs w:val="28"/>
          <w:lang w:val="uk-UA"/>
        </w:rPr>
        <w:t xml:space="preserve"> Кам’янк</w:t>
      </w:r>
      <w:r w:rsidR="002D1CD5" w:rsidRPr="00B45BFA">
        <w:rPr>
          <w:color w:val="000000"/>
          <w:sz w:val="28"/>
          <w:szCs w:val="28"/>
          <w:lang w:val="uk-UA"/>
        </w:rPr>
        <w:t>и</w:t>
      </w:r>
      <w:r w:rsidR="002D5FD3" w:rsidRPr="00B45BFA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D5FD3" w:rsidRPr="00B45BFA">
        <w:rPr>
          <w:color w:val="000000"/>
          <w:sz w:val="28"/>
          <w:szCs w:val="28"/>
          <w:lang w:val="uk-UA"/>
        </w:rPr>
        <w:t>Новоіванівк</w:t>
      </w:r>
      <w:r w:rsidR="002D1CD5" w:rsidRPr="00B45BFA">
        <w:rPr>
          <w:color w:val="000000"/>
          <w:sz w:val="28"/>
          <w:szCs w:val="28"/>
          <w:lang w:val="uk-UA"/>
        </w:rPr>
        <w:t>и</w:t>
      </w:r>
      <w:proofErr w:type="spellEnd"/>
      <w:r w:rsidR="002D5FD3" w:rsidRPr="00B45BFA">
        <w:rPr>
          <w:color w:val="000000"/>
          <w:sz w:val="28"/>
          <w:szCs w:val="28"/>
          <w:lang w:val="uk-UA"/>
        </w:rPr>
        <w:t>, Слов’янк</w:t>
      </w:r>
      <w:r w:rsidR="002B616F" w:rsidRPr="00B45BFA">
        <w:rPr>
          <w:color w:val="000000"/>
          <w:sz w:val="28"/>
          <w:szCs w:val="28"/>
          <w:lang w:val="uk-UA"/>
        </w:rPr>
        <w:t>и</w:t>
      </w:r>
      <w:r w:rsidR="002D5FD3" w:rsidRPr="00B45BFA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2D5FD3" w:rsidRPr="00B45BFA">
        <w:rPr>
          <w:color w:val="000000"/>
          <w:sz w:val="28"/>
          <w:szCs w:val="28"/>
          <w:lang w:val="uk-UA"/>
        </w:rPr>
        <w:t>Тарасо-Григорівк</w:t>
      </w:r>
      <w:r w:rsidR="002D1CD5" w:rsidRPr="00B45BFA">
        <w:rPr>
          <w:color w:val="000000"/>
          <w:sz w:val="28"/>
          <w:szCs w:val="28"/>
          <w:lang w:val="uk-UA"/>
        </w:rPr>
        <w:t>и</w:t>
      </w:r>
      <w:proofErr w:type="spellEnd"/>
      <w:r w:rsidR="002D5FD3" w:rsidRPr="00B45BFA">
        <w:rPr>
          <w:color w:val="000000"/>
          <w:sz w:val="28"/>
          <w:szCs w:val="28"/>
          <w:lang w:val="uk-UA"/>
        </w:rPr>
        <w:t>, Червон</w:t>
      </w:r>
      <w:r w:rsidR="00AB3021">
        <w:rPr>
          <w:color w:val="000000"/>
          <w:sz w:val="28"/>
          <w:szCs w:val="28"/>
          <w:lang w:val="uk-UA"/>
        </w:rPr>
        <w:t>а</w:t>
      </w:r>
      <w:r w:rsidR="002D5FD3" w:rsidRPr="00B45BFA">
        <w:rPr>
          <w:color w:val="000000"/>
          <w:sz w:val="28"/>
          <w:szCs w:val="28"/>
          <w:lang w:val="uk-UA"/>
        </w:rPr>
        <w:t xml:space="preserve"> Колон</w:t>
      </w:r>
      <w:r w:rsidR="00AB3021">
        <w:rPr>
          <w:color w:val="000000"/>
          <w:sz w:val="28"/>
          <w:szCs w:val="28"/>
          <w:lang w:val="uk-UA"/>
        </w:rPr>
        <w:t>а</w:t>
      </w:r>
      <w:r w:rsidR="002D5FD3" w:rsidRPr="00B45BFA">
        <w:rPr>
          <w:color w:val="000000"/>
          <w:sz w:val="28"/>
          <w:szCs w:val="28"/>
          <w:lang w:val="uk-UA"/>
        </w:rPr>
        <w:t>, селища Жовт</w:t>
      </w:r>
      <w:r w:rsidR="002B616F" w:rsidRPr="00B45BFA">
        <w:rPr>
          <w:color w:val="000000"/>
          <w:sz w:val="28"/>
          <w:szCs w:val="28"/>
          <w:lang w:val="uk-UA"/>
        </w:rPr>
        <w:t>ого та селища Українки</w:t>
      </w:r>
      <w:r w:rsidR="002D5FD3" w:rsidRPr="00B45BFA">
        <w:rPr>
          <w:sz w:val="28"/>
          <w:szCs w:val="28"/>
          <w:lang w:val="uk-UA"/>
        </w:rPr>
        <w:t xml:space="preserve"> повної загальної середньої освіти.</w:t>
      </w:r>
    </w:p>
    <w:p w:rsidR="002D5FD3" w:rsidRPr="00B45BFA" w:rsidRDefault="00F6340B" w:rsidP="00F634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3.3.5</w:t>
      </w:r>
      <w:r w:rsidR="002D5FD3" w:rsidRPr="00B45BFA">
        <w:rPr>
          <w:sz w:val="28"/>
          <w:szCs w:val="28"/>
          <w:lang w:val="uk-UA"/>
        </w:rPr>
        <w:t>. Забезпечує в межах своїх повноважень виконання Конституції України щодо функціонування української мови як державної</w:t>
      </w:r>
      <w:r>
        <w:rPr>
          <w:sz w:val="28"/>
          <w:szCs w:val="28"/>
          <w:lang w:val="uk-UA"/>
        </w:rPr>
        <w:t xml:space="preserve">, збереження та розвиток </w:t>
      </w:r>
      <w:r w:rsidRPr="008E35A0">
        <w:rPr>
          <w:color w:val="000000" w:themeColor="text1"/>
          <w:sz w:val="28"/>
          <w:szCs w:val="28"/>
          <w:lang w:val="uk-UA"/>
        </w:rPr>
        <w:t>етнічної, мовної і культурної самобутності нац</w:t>
      </w:r>
      <w:r>
        <w:rPr>
          <w:color w:val="000000" w:themeColor="text1"/>
          <w:sz w:val="28"/>
          <w:szCs w:val="28"/>
          <w:lang w:val="uk-UA"/>
        </w:rPr>
        <w:t xml:space="preserve">іональних меншин </w:t>
      </w:r>
      <w:r w:rsidR="002D5FD3" w:rsidRPr="00B45BFA">
        <w:rPr>
          <w:sz w:val="28"/>
          <w:szCs w:val="28"/>
          <w:lang w:val="uk-UA"/>
        </w:rPr>
        <w:t>в навчальних закладах</w:t>
      </w:r>
      <w:r>
        <w:rPr>
          <w:sz w:val="28"/>
          <w:szCs w:val="28"/>
          <w:lang w:val="uk-UA"/>
        </w:rPr>
        <w:t xml:space="preserve"> та закладах культури, молод</w:t>
      </w:r>
      <w:r w:rsidR="002D5FD3" w:rsidRPr="00B45BF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та спорту громади</w:t>
      </w:r>
      <w:r w:rsidR="002D5FD3" w:rsidRPr="00B45BFA">
        <w:rPr>
          <w:sz w:val="28"/>
          <w:szCs w:val="28"/>
          <w:lang w:val="uk-UA"/>
        </w:rPr>
        <w:t>.</w:t>
      </w:r>
    </w:p>
    <w:p w:rsidR="002D5FD3" w:rsidRDefault="00F6340B" w:rsidP="00F634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3.3.6</w:t>
      </w:r>
      <w:r w:rsidR="002D5FD3" w:rsidRPr="00B45BFA">
        <w:rPr>
          <w:sz w:val="28"/>
          <w:szCs w:val="28"/>
          <w:lang w:val="uk-UA"/>
        </w:rPr>
        <w:t xml:space="preserve">. Сприяє задоволенню освітніх запитів представників національних меншин; надає можливість навчатись рідною мовою </w:t>
      </w:r>
      <w:r w:rsidR="00591382" w:rsidRPr="00B45BFA">
        <w:rPr>
          <w:sz w:val="28"/>
          <w:szCs w:val="28"/>
          <w:lang w:val="uk-UA"/>
        </w:rPr>
        <w:t>або</w:t>
      </w:r>
      <w:r w:rsidR="002D5FD3" w:rsidRPr="00B45BFA">
        <w:rPr>
          <w:sz w:val="28"/>
          <w:szCs w:val="28"/>
          <w:lang w:val="uk-UA"/>
        </w:rPr>
        <w:t xml:space="preserve"> вивчати рідну мову в державних та комунальних навчальних закладах.</w:t>
      </w:r>
    </w:p>
    <w:p w:rsidR="00A32ADC" w:rsidRPr="00B45BFA" w:rsidRDefault="00A32ADC" w:rsidP="00A32A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3.3.7. Сприяє здійсненню пошуку, </w:t>
      </w:r>
      <w:r w:rsidRPr="008E35A0">
        <w:rPr>
          <w:color w:val="000000" w:themeColor="text1"/>
          <w:sz w:val="28"/>
          <w:szCs w:val="28"/>
          <w:lang w:val="uk-UA"/>
        </w:rPr>
        <w:t>використан</w:t>
      </w:r>
      <w:r>
        <w:rPr>
          <w:color w:val="000000" w:themeColor="text1"/>
          <w:sz w:val="28"/>
          <w:szCs w:val="28"/>
          <w:lang w:val="uk-UA"/>
        </w:rPr>
        <w:t>ню й поширенню</w:t>
      </w:r>
      <w:r w:rsidRPr="008E35A0">
        <w:rPr>
          <w:color w:val="000000" w:themeColor="text1"/>
          <w:sz w:val="28"/>
          <w:szCs w:val="28"/>
          <w:lang w:val="uk-UA"/>
        </w:rPr>
        <w:t xml:space="preserve"> нових організаційно-творчих підходів у діяльності закладів культури.</w:t>
      </w:r>
    </w:p>
    <w:p w:rsidR="002D5FD3" w:rsidRPr="00B45BFA" w:rsidRDefault="00F6340B" w:rsidP="00A32AD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011F9">
        <w:rPr>
          <w:sz w:val="28"/>
          <w:szCs w:val="28"/>
          <w:lang w:val="uk-UA"/>
        </w:rPr>
        <w:tab/>
      </w:r>
      <w:r w:rsidR="00A32ADC">
        <w:rPr>
          <w:sz w:val="28"/>
          <w:szCs w:val="28"/>
          <w:lang w:val="uk-UA"/>
        </w:rPr>
        <w:t>3.3.8</w:t>
      </w:r>
      <w:r w:rsidR="002D5FD3" w:rsidRPr="00B45BFA">
        <w:rPr>
          <w:sz w:val="28"/>
          <w:szCs w:val="28"/>
          <w:lang w:val="uk-UA"/>
        </w:rPr>
        <w:t>. Сприяє організації</w:t>
      </w:r>
      <w:r w:rsidR="007011F9">
        <w:rPr>
          <w:sz w:val="28"/>
          <w:szCs w:val="28"/>
          <w:lang w:val="uk-UA"/>
        </w:rPr>
        <w:t xml:space="preserve">, </w:t>
      </w:r>
      <w:r w:rsidR="002D5FD3" w:rsidRPr="00B45BFA">
        <w:rPr>
          <w:sz w:val="28"/>
          <w:szCs w:val="28"/>
          <w:lang w:val="uk-UA"/>
        </w:rPr>
        <w:t>реалізації варіативної складової змісту загальної середньої освіти</w:t>
      </w:r>
      <w:r w:rsidR="007011F9">
        <w:rPr>
          <w:sz w:val="28"/>
          <w:szCs w:val="28"/>
          <w:lang w:val="uk-UA"/>
        </w:rPr>
        <w:t xml:space="preserve"> та захисту прав </w:t>
      </w:r>
      <w:r w:rsidR="007011F9" w:rsidRPr="008E35A0">
        <w:rPr>
          <w:color w:val="000000" w:themeColor="text1"/>
          <w:sz w:val="28"/>
          <w:szCs w:val="28"/>
          <w:lang w:val="uk-UA"/>
        </w:rPr>
        <w:t>і законних інтересів суб’єктів діяльнос</w:t>
      </w:r>
      <w:r w:rsidR="007011F9">
        <w:rPr>
          <w:color w:val="000000" w:themeColor="text1"/>
          <w:sz w:val="28"/>
          <w:szCs w:val="28"/>
          <w:lang w:val="uk-UA"/>
        </w:rPr>
        <w:t>ті в галузі культури.</w:t>
      </w:r>
    </w:p>
    <w:p w:rsidR="002D5FD3" w:rsidRPr="00B45BFA" w:rsidRDefault="00A32ADC" w:rsidP="007011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3.3.9</w:t>
      </w:r>
      <w:r w:rsidR="002D5FD3" w:rsidRPr="00B45BFA">
        <w:rPr>
          <w:sz w:val="28"/>
          <w:szCs w:val="28"/>
          <w:lang w:val="uk-UA"/>
        </w:rPr>
        <w:t xml:space="preserve">. Розробляє i подає на розгляд </w:t>
      </w:r>
      <w:r w:rsidR="00591382" w:rsidRPr="00B45BFA">
        <w:rPr>
          <w:sz w:val="28"/>
          <w:szCs w:val="28"/>
          <w:lang w:val="uk-UA"/>
        </w:rPr>
        <w:t>міської  ради пропозиції до проє</w:t>
      </w:r>
      <w:r w:rsidR="002D5FD3" w:rsidRPr="00B45BFA">
        <w:rPr>
          <w:sz w:val="28"/>
          <w:szCs w:val="28"/>
          <w:lang w:val="uk-UA"/>
        </w:rPr>
        <w:t>ктів фінансування та матеріально-технічного забезпечення виконання програм i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заходів, спрямованих на розвиток освіти</w:t>
      </w:r>
      <w:r>
        <w:rPr>
          <w:sz w:val="28"/>
          <w:szCs w:val="28"/>
          <w:lang w:val="uk-UA"/>
        </w:rPr>
        <w:t xml:space="preserve"> та закладів культури, молоді та спорту</w:t>
      </w:r>
      <w:r w:rsidR="002D5FD3" w:rsidRPr="00B45BFA">
        <w:rPr>
          <w:sz w:val="28"/>
          <w:szCs w:val="28"/>
          <w:lang w:val="uk-UA"/>
        </w:rPr>
        <w:t>.</w:t>
      </w:r>
    </w:p>
    <w:p w:rsidR="002D5FD3" w:rsidRPr="00B45BFA" w:rsidRDefault="00A32ADC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3.3.10</w:t>
      </w:r>
      <w:r w:rsidR="002D5FD3" w:rsidRPr="00B45BFA">
        <w:rPr>
          <w:sz w:val="28"/>
          <w:szCs w:val="28"/>
          <w:lang w:val="uk-UA"/>
        </w:rPr>
        <w:t>. Подає в установленому порядку статистичну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звітні</w:t>
      </w:r>
      <w:r w:rsidR="00591382" w:rsidRPr="00B45BFA">
        <w:rPr>
          <w:sz w:val="28"/>
          <w:szCs w:val="28"/>
          <w:lang w:val="uk-UA"/>
        </w:rPr>
        <w:t>сть про стан і розвиток</w:t>
      </w:r>
      <w:r w:rsidR="000A3513" w:rsidRPr="00B45BFA">
        <w:rPr>
          <w:sz w:val="28"/>
          <w:szCs w:val="28"/>
          <w:lang w:val="uk-UA"/>
        </w:rPr>
        <w:t xml:space="preserve"> </w:t>
      </w:r>
      <w:r w:rsidR="00591382" w:rsidRPr="00B45BFA">
        <w:rPr>
          <w:sz w:val="28"/>
          <w:szCs w:val="28"/>
          <w:lang w:val="uk-UA"/>
        </w:rPr>
        <w:t>освіти,</w:t>
      </w:r>
      <w:r>
        <w:rPr>
          <w:sz w:val="28"/>
          <w:szCs w:val="28"/>
          <w:lang w:val="uk-UA"/>
        </w:rPr>
        <w:t xml:space="preserve"> культури, молоді та спорту,</w:t>
      </w:r>
      <w:r w:rsidR="00591382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організовує з цією метою зб</w:t>
      </w:r>
      <w:r w:rsidR="00591382" w:rsidRPr="00B45BFA">
        <w:rPr>
          <w:sz w:val="28"/>
          <w:szCs w:val="28"/>
          <w:lang w:val="uk-UA"/>
        </w:rPr>
        <w:t>ір</w:t>
      </w:r>
      <w:r w:rsidR="002D5FD3" w:rsidRPr="00B45BFA">
        <w:rPr>
          <w:sz w:val="28"/>
          <w:szCs w:val="28"/>
          <w:lang w:val="uk-UA"/>
        </w:rPr>
        <w:t xml:space="preserve"> та опрацювання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інформації і формування банку даних.</w:t>
      </w:r>
    </w:p>
    <w:p w:rsidR="002D5FD3" w:rsidRPr="00B45BFA" w:rsidRDefault="00A32ADC" w:rsidP="00A32AD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3.3.11</w:t>
      </w:r>
      <w:r w:rsidR="002D5FD3" w:rsidRPr="00B45BFA">
        <w:rPr>
          <w:sz w:val="28"/>
          <w:szCs w:val="28"/>
          <w:lang w:val="uk-UA"/>
        </w:rPr>
        <w:t>. Забезпечує</w:t>
      </w:r>
      <w:r w:rsidR="002D1CD5" w:rsidRPr="00B45BFA">
        <w:rPr>
          <w:sz w:val="28"/>
          <w:szCs w:val="28"/>
          <w:lang w:val="uk-UA"/>
        </w:rPr>
        <w:t xml:space="preserve"> виконання рішень міської ради та </w:t>
      </w:r>
      <w:r w:rsidR="002D5FD3" w:rsidRPr="00B45BFA">
        <w:rPr>
          <w:sz w:val="28"/>
          <w:szCs w:val="28"/>
          <w:lang w:val="uk-UA"/>
        </w:rPr>
        <w:t xml:space="preserve">виконавчого комітету,  розпоряджень міського голови з питань, що віднесені до компетенції </w:t>
      </w:r>
      <w:r w:rsidR="00972B1F">
        <w:rPr>
          <w:sz w:val="28"/>
          <w:szCs w:val="28"/>
          <w:lang w:val="uk-UA"/>
        </w:rPr>
        <w:t>Управління</w:t>
      </w:r>
      <w:r w:rsidR="002D5FD3" w:rsidRPr="00B45BFA">
        <w:rPr>
          <w:sz w:val="28"/>
          <w:szCs w:val="28"/>
          <w:lang w:val="uk-UA"/>
        </w:rPr>
        <w:t xml:space="preserve">. </w:t>
      </w:r>
    </w:p>
    <w:p w:rsidR="002D5FD3" w:rsidRPr="00B45BFA" w:rsidRDefault="00A32ADC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3.3.12</w:t>
      </w:r>
      <w:r w:rsidR="002D5FD3" w:rsidRPr="00B45BFA">
        <w:rPr>
          <w:sz w:val="28"/>
          <w:szCs w:val="28"/>
          <w:lang w:val="uk-UA"/>
        </w:rPr>
        <w:t>. Аналізує стан освіти,  прогнозує розвиток дошкільної, загальної середньої та позашкільної освіти,</w:t>
      </w:r>
      <w:r w:rsidR="00C828D9">
        <w:rPr>
          <w:sz w:val="28"/>
          <w:szCs w:val="28"/>
          <w:lang w:val="uk-UA"/>
        </w:rPr>
        <w:t xml:space="preserve"> культури, молоді та спорту</w:t>
      </w:r>
      <w:r w:rsidR="002D5FD3" w:rsidRPr="00B45BFA">
        <w:rPr>
          <w:sz w:val="28"/>
          <w:szCs w:val="28"/>
          <w:lang w:val="uk-UA"/>
        </w:rPr>
        <w:t xml:space="preserve"> розробляє та організовує виконання міської програми розвитку освіти</w:t>
      </w:r>
      <w:r w:rsidR="00C828D9">
        <w:rPr>
          <w:sz w:val="28"/>
          <w:szCs w:val="28"/>
          <w:lang w:val="uk-UA"/>
        </w:rPr>
        <w:t xml:space="preserve"> та програм у галузі культури</w:t>
      </w:r>
      <w:r w:rsidR="002D5FD3" w:rsidRPr="00B45BFA">
        <w:rPr>
          <w:sz w:val="28"/>
          <w:szCs w:val="28"/>
          <w:lang w:val="uk-UA"/>
        </w:rPr>
        <w:t>.</w:t>
      </w:r>
    </w:p>
    <w:p w:rsidR="002D5FD3" w:rsidRPr="00B45BFA" w:rsidRDefault="00A32ADC" w:rsidP="00A32AD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3.3.13</w:t>
      </w:r>
      <w:r w:rsidR="00435BD0">
        <w:rPr>
          <w:sz w:val="28"/>
          <w:szCs w:val="28"/>
          <w:lang w:val="uk-UA"/>
        </w:rPr>
        <w:t xml:space="preserve">. Визначає потребу </w:t>
      </w:r>
      <w:r w:rsidR="002D5FD3" w:rsidRPr="00B45BFA">
        <w:rPr>
          <w:sz w:val="28"/>
          <w:szCs w:val="28"/>
          <w:lang w:val="uk-UA"/>
        </w:rPr>
        <w:t xml:space="preserve"> навчальних заклад</w:t>
      </w:r>
      <w:r w:rsidR="003D533A">
        <w:rPr>
          <w:sz w:val="28"/>
          <w:szCs w:val="28"/>
          <w:lang w:val="uk-UA"/>
        </w:rPr>
        <w:t>ів</w:t>
      </w:r>
      <w:r w:rsidR="002D5FD3" w:rsidRPr="00B45BFA">
        <w:rPr>
          <w:sz w:val="28"/>
          <w:szCs w:val="28"/>
          <w:lang w:val="uk-UA"/>
        </w:rPr>
        <w:t xml:space="preserve"> усіх типів та подає пропозиції до міської ради щодо удосконалення їх мережі відповідно до соціально-економічних і культ</w:t>
      </w:r>
      <w:r w:rsidR="003D533A">
        <w:rPr>
          <w:sz w:val="28"/>
          <w:szCs w:val="28"/>
          <w:lang w:val="uk-UA"/>
        </w:rPr>
        <w:t xml:space="preserve">урно-освітніх потреб </w:t>
      </w:r>
      <w:r w:rsidR="002D5FD3" w:rsidRPr="00B45BFA">
        <w:rPr>
          <w:sz w:val="28"/>
          <w:szCs w:val="28"/>
          <w:lang w:val="uk-UA"/>
        </w:rPr>
        <w:t>територіальної гро</w:t>
      </w:r>
      <w:r w:rsidR="00435BD0">
        <w:rPr>
          <w:sz w:val="28"/>
          <w:szCs w:val="28"/>
          <w:lang w:val="uk-UA"/>
        </w:rPr>
        <w:t>мади</w:t>
      </w:r>
      <w:r w:rsidR="002D5FD3" w:rsidRPr="00B45BFA">
        <w:rPr>
          <w:sz w:val="28"/>
          <w:szCs w:val="28"/>
          <w:lang w:val="uk-UA"/>
        </w:rPr>
        <w:t xml:space="preserve">. </w:t>
      </w:r>
    </w:p>
    <w:p w:rsidR="002D5FD3" w:rsidRPr="00B45BFA" w:rsidRDefault="00A32ADC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3.3.14</w:t>
      </w:r>
      <w:r w:rsidR="002D5FD3" w:rsidRPr="00B45BFA">
        <w:rPr>
          <w:sz w:val="28"/>
          <w:szCs w:val="28"/>
          <w:lang w:val="uk-UA"/>
        </w:rPr>
        <w:t>. Вивчає потребу та вносить пропозиції до міської  ради про утворення навчальних закладів для дітей, які потребують соціальної допомоги та реабіліта</w:t>
      </w:r>
      <w:r w:rsidR="002B616F" w:rsidRPr="00B45BFA">
        <w:rPr>
          <w:sz w:val="28"/>
          <w:szCs w:val="28"/>
          <w:lang w:val="uk-UA"/>
        </w:rPr>
        <w:t>ції</w:t>
      </w:r>
      <w:r w:rsidR="002D5FD3" w:rsidRPr="00B45BFA">
        <w:rPr>
          <w:sz w:val="28"/>
          <w:szCs w:val="28"/>
          <w:lang w:val="uk-UA"/>
        </w:rPr>
        <w:t xml:space="preserve">, організовує їх навчання (у тому числі – й індивідуальне) та виховання у загальноосвітніх та спеціальних навчальних закладах, сприяє повноцінній інтеграції у навчальний процес дітей з обмеженими фізичними можливостями, в тому числі через розвиток інклюзивних форм навчання. </w:t>
      </w:r>
    </w:p>
    <w:p w:rsidR="002D5FD3" w:rsidRPr="00B45BFA" w:rsidRDefault="00A32ADC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3.3.15</w:t>
      </w:r>
      <w:r w:rsidR="002D5FD3" w:rsidRPr="00B45BFA">
        <w:rPr>
          <w:sz w:val="28"/>
          <w:szCs w:val="28"/>
          <w:lang w:val="uk-UA"/>
        </w:rPr>
        <w:t>. Вивчає потребу та вносить пропозиції до міської ради щодо утворення вечірніх (змінних) шкіл, класів, груп з очною та заочною формами навчання при закладах</w:t>
      </w:r>
      <w:r w:rsidR="00972B1F">
        <w:rPr>
          <w:sz w:val="28"/>
          <w:szCs w:val="28"/>
          <w:lang w:val="uk-UA"/>
        </w:rPr>
        <w:t xml:space="preserve"> освіти</w:t>
      </w:r>
      <w:r w:rsidR="002D5FD3" w:rsidRPr="00B45BFA">
        <w:rPr>
          <w:sz w:val="28"/>
          <w:szCs w:val="28"/>
          <w:lang w:val="uk-UA"/>
        </w:rPr>
        <w:t>, створює належні умови для складання державної підсумкової атестації екстерном.</w:t>
      </w:r>
    </w:p>
    <w:p w:rsidR="002D5FD3" w:rsidRPr="00B45BFA" w:rsidRDefault="00A32ADC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3.3.16</w:t>
      </w:r>
      <w:r w:rsidR="002D5FD3" w:rsidRPr="00B45BFA">
        <w:rPr>
          <w:sz w:val="28"/>
          <w:szCs w:val="28"/>
          <w:lang w:val="uk-UA"/>
        </w:rPr>
        <w:t>. Вносить пропозиції до міської ради про відкриття профільних класів, гімназій, ліцеї</w:t>
      </w:r>
      <w:r w:rsidR="002B616F" w:rsidRPr="00B45BFA">
        <w:rPr>
          <w:sz w:val="28"/>
          <w:szCs w:val="28"/>
          <w:lang w:val="uk-UA"/>
        </w:rPr>
        <w:t>в, колегіумів, навчально-вихов</w:t>
      </w:r>
      <w:r w:rsidR="002D5FD3" w:rsidRPr="00B45BFA">
        <w:rPr>
          <w:sz w:val="28"/>
          <w:szCs w:val="28"/>
          <w:lang w:val="uk-UA"/>
        </w:rPr>
        <w:t xml:space="preserve">них комплексів, навчально-виховних об’єднань, спеціалізованих шкіл (шкіл-інтернатів), міжшкільних навчально-виробничих комбінатів, центрів дитячої та юнацької творчості, допризовної підготовки тощо, сприяє їх матеріальній підтримці. </w:t>
      </w:r>
    </w:p>
    <w:p w:rsidR="002D5FD3" w:rsidRPr="00B45BFA" w:rsidRDefault="00A32ADC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3.3.17</w:t>
      </w:r>
      <w:r w:rsidR="00953D35" w:rsidRPr="00B45BFA">
        <w:rPr>
          <w:sz w:val="28"/>
          <w:szCs w:val="28"/>
          <w:lang w:val="uk-UA"/>
        </w:rPr>
        <w:t xml:space="preserve">. Погоджує </w:t>
      </w:r>
      <w:proofErr w:type="spellStart"/>
      <w:r w:rsidR="00953D35" w:rsidRPr="00B45BFA">
        <w:rPr>
          <w:sz w:val="28"/>
          <w:szCs w:val="28"/>
          <w:lang w:val="uk-UA"/>
        </w:rPr>
        <w:t>проє</w:t>
      </w:r>
      <w:r w:rsidR="002D5FD3" w:rsidRPr="00B45BFA">
        <w:rPr>
          <w:sz w:val="28"/>
          <w:szCs w:val="28"/>
          <w:lang w:val="uk-UA"/>
        </w:rPr>
        <w:t>кти</w:t>
      </w:r>
      <w:proofErr w:type="spellEnd"/>
      <w:r w:rsidR="002D5FD3" w:rsidRPr="00B45BFA">
        <w:rPr>
          <w:sz w:val="28"/>
          <w:szCs w:val="28"/>
          <w:lang w:val="uk-UA"/>
        </w:rPr>
        <w:t xml:space="preserve"> будівництва загальноосвітніх, дошкільних та позашкільних навчальних закладів, сприяє їх раціональному розміщенню.</w:t>
      </w:r>
    </w:p>
    <w:p w:rsidR="002D5FD3" w:rsidRPr="00B45BFA" w:rsidRDefault="00A32ADC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3.3.18</w:t>
      </w:r>
      <w:r w:rsidR="002D5FD3" w:rsidRPr="00B45BFA">
        <w:rPr>
          <w:sz w:val="28"/>
          <w:szCs w:val="28"/>
          <w:lang w:val="uk-UA"/>
        </w:rPr>
        <w:t>. Вивчає потребу щодо створення додаткових можливостей для повноцінного і здорового розвитку та творчої самореалізації дітей, забезпечує постійне оновлення мережі гуртків та закладів позашкільної освіти, спортивних секцій, координує роботу навчальних закладів, сім’ї та громадськості, пов’язаної з навчанням та вихованням, оздоровленням дітей, організацією їх дозвілля.</w:t>
      </w:r>
    </w:p>
    <w:p w:rsidR="002D5FD3" w:rsidRPr="00B45BFA" w:rsidRDefault="00A32ADC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3.3.19</w:t>
      </w:r>
      <w:r w:rsidR="002D5FD3" w:rsidRPr="00B45BFA">
        <w:rPr>
          <w:sz w:val="28"/>
          <w:szCs w:val="28"/>
          <w:lang w:val="uk-UA"/>
        </w:rPr>
        <w:t>. Організовує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харчування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дітей у навчальних закладах за рахунок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місцев</w:t>
      </w:r>
      <w:r w:rsidR="0049433F" w:rsidRPr="00B45BFA">
        <w:rPr>
          <w:sz w:val="28"/>
          <w:szCs w:val="28"/>
          <w:lang w:val="uk-UA"/>
        </w:rPr>
        <w:t>ого бюджету та залучених</w:t>
      </w:r>
      <w:r w:rsidR="000A3513" w:rsidRPr="00B45BFA">
        <w:rPr>
          <w:sz w:val="28"/>
          <w:szCs w:val="28"/>
          <w:lang w:val="uk-UA"/>
        </w:rPr>
        <w:t xml:space="preserve"> </w:t>
      </w:r>
      <w:r w:rsidR="0049433F" w:rsidRPr="00B45BFA">
        <w:rPr>
          <w:sz w:val="28"/>
          <w:szCs w:val="28"/>
          <w:lang w:val="uk-UA"/>
        </w:rPr>
        <w:t>коштів, не заборонених законодавством.</w:t>
      </w:r>
    </w:p>
    <w:p w:rsidR="002D5FD3" w:rsidRPr="00B45BFA" w:rsidRDefault="00A32ADC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3.3.20</w:t>
      </w:r>
      <w:r w:rsidR="002D5FD3" w:rsidRPr="00B45BFA">
        <w:rPr>
          <w:sz w:val="28"/>
          <w:szCs w:val="28"/>
          <w:lang w:val="uk-UA"/>
        </w:rPr>
        <w:t>. Вносить пропозиції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щодо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організації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безоплатного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медичного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обслуговування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дітей та учнів у навчальних закладах, здійснення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оздоровчих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заходів.</w:t>
      </w:r>
    </w:p>
    <w:p w:rsidR="002D5FD3" w:rsidRPr="00B45BFA" w:rsidRDefault="00A32ADC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3.3.21</w:t>
      </w:r>
      <w:r w:rsidR="002D5FD3" w:rsidRPr="00B45BFA">
        <w:rPr>
          <w:sz w:val="28"/>
          <w:szCs w:val="28"/>
          <w:lang w:val="uk-UA"/>
        </w:rPr>
        <w:t>. Забезпечує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організацію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роботи з фізичного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виховання, фізкультурно-оздоровчої та спортивної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роботи в дошкільних, за</w:t>
      </w:r>
      <w:r w:rsidR="000A3513" w:rsidRPr="00B45BFA">
        <w:rPr>
          <w:sz w:val="28"/>
          <w:szCs w:val="28"/>
          <w:lang w:val="uk-UA"/>
        </w:rPr>
        <w:t>гальноосвітніх, позашкільних на</w:t>
      </w:r>
      <w:r w:rsidR="002D5FD3" w:rsidRPr="00B45BFA">
        <w:rPr>
          <w:sz w:val="28"/>
          <w:szCs w:val="28"/>
          <w:lang w:val="uk-UA"/>
        </w:rPr>
        <w:t>вчальних закладах спортивного профілю.</w:t>
      </w:r>
    </w:p>
    <w:p w:rsidR="002D5FD3" w:rsidRPr="00B45BFA" w:rsidRDefault="00A32ADC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3.3.22</w:t>
      </w:r>
      <w:r w:rsidR="002D5FD3" w:rsidRPr="00B45BFA">
        <w:rPr>
          <w:sz w:val="28"/>
          <w:szCs w:val="28"/>
          <w:lang w:val="uk-UA"/>
        </w:rPr>
        <w:t>. Координує роботу, пов’язану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із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здійсненням у навчальних закладах професійної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орієнтації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учнів та їх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підготовки до дорослого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життя.</w:t>
      </w:r>
    </w:p>
    <w:p w:rsidR="002D5FD3" w:rsidRDefault="00A32ADC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3.3.23</w:t>
      </w:r>
      <w:r w:rsidR="00FA68F0">
        <w:rPr>
          <w:sz w:val="28"/>
          <w:szCs w:val="28"/>
          <w:lang w:val="uk-UA"/>
        </w:rPr>
        <w:t xml:space="preserve">. </w:t>
      </w:r>
      <w:r w:rsidR="002D5FD3" w:rsidRPr="00B45BFA">
        <w:rPr>
          <w:sz w:val="28"/>
          <w:szCs w:val="28"/>
          <w:lang w:val="uk-UA"/>
        </w:rPr>
        <w:t>Сприяє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розширенню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діяльності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дитячих та молодіжних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організацій, творчих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об’єднань, товариств.</w:t>
      </w:r>
    </w:p>
    <w:p w:rsidR="00272625" w:rsidRDefault="00272625" w:rsidP="002726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3.3.24. Сприяє с</w:t>
      </w:r>
      <w:r w:rsidRPr="008E35A0">
        <w:rPr>
          <w:color w:val="000000" w:themeColor="text1"/>
          <w:sz w:val="28"/>
          <w:szCs w:val="28"/>
          <w:lang w:val="uk-UA"/>
        </w:rPr>
        <w:t>творенн</w:t>
      </w:r>
      <w:r>
        <w:rPr>
          <w:color w:val="000000" w:themeColor="text1"/>
          <w:sz w:val="28"/>
          <w:szCs w:val="28"/>
          <w:lang w:val="uk-UA"/>
        </w:rPr>
        <w:t>ю</w:t>
      </w:r>
      <w:r w:rsidRPr="008E35A0">
        <w:rPr>
          <w:color w:val="000000" w:themeColor="text1"/>
          <w:sz w:val="28"/>
          <w:szCs w:val="28"/>
          <w:lang w:val="uk-UA"/>
        </w:rPr>
        <w:t xml:space="preserve"> умов для розвитку професійного та самодіяльного музичного, хореографічного, образотворчого, декоративно-ужиткового мистецтва, народної художньої творчості, культурного </w:t>
      </w:r>
      <w:r>
        <w:rPr>
          <w:color w:val="000000" w:themeColor="text1"/>
          <w:sz w:val="28"/>
          <w:szCs w:val="28"/>
          <w:lang w:val="uk-UA"/>
        </w:rPr>
        <w:t xml:space="preserve">та спортивного </w:t>
      </w:r>
      <w:r w:rsidRPr="008E35A0">
        <w:rPr>
          <w:color w:val="000000" w:themeColor="text1"/>
          <w:sz w:val="28"/>
          <w:szCs w:val="28"/>
          <w:lang w:val="uk-UA"/>
        </w:rPr>
        <w:t>дозвілля населення.</w:t>
      </w:r>
    </w:p>
    <w:p w:rsidR="009E38AE" w:rsidRDefault="009E38AE" w:rsidP="002726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3.3.25. Забезпечує о</w:t>
      </w:r>
      <w:r w:rsidRPr="008E35A0">
        <w:rPr>
          <w:color w:val="000000" w:themeColor="text1"/>
          <w:sz w:val="28"/>
          <w:szCs w:val="28"/>
          <w:lang w:val="uk-UA"/>
        </w:rPr>
        <w:t>рганізаці</w:t>
      </w:r>
      <w:r>
        <w:rPr>
          <w:color w:val="000000" w:themeColor="text1"/>
          <w:sz w:val="28"/>
          <w:szCs w:val="28"/>
          <w:lang w:val="uk-UA"/>
        </w:rPr>
        <w:t>ю</w:t>
      </w:r>
      <w:r w:rsidRPr="008E35A0">
        <w:rPr>
          <w:color w:val="000000" w:themeColor="text1"/>
          <w:sz w:val="28"/>
          <w:szCs w:val="28"/>
          <w:lang w:val="uk-UA"/>
        </w:rPr>
        <w:t xml:space="preserve"> та проведення фестивалів,</w:t>
      </w:r>
      <w:r>
        <w:rPr>
          <w:color w:val="000000" w:themeColor="text1"/>
          <w:sz w:val="28"/>
          <w:szCs w:val="28"/>
          <w:lang w:val="uk-UA"/>
        </w:rPr>
        <w:t xml:space="preserve"> змагань,</w:t>
      </w:r>
      <w:r w:rsidRPr="008E35A0">
        <w:rPr>
          <w:color w:val="000000" w:themeColor="text1"/>
          <w:sz w:val="28"/>
          <w:szCs w:val="28"/>
          <w:lang w:val="uk-UA"/>
        </w:rPr>
        <w:t xml:space="preserve"> свят, конкурсів, оглядів професійного мистецтва і самодіяльної художньої творчості, виставок творів образотворчого та декоративно-ужиткового мистецтва.</w:t>
      </w:r>
    </w:p>
    <w:p w:rsidR="00FA68F0" w:rsidRPr="00B45BFA" w:rsidRDefault="00FA68F0" w:rsidP="002726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3.3.26. Сприяє</w:t>
      </w:r>
      <w:r w:rsidRPr="008E35A0">
        <w:rPr>
          <w:color w:val="000000" w:themeColor="text1"/>
          <w:sz w:val="28"/>
          <w:szCs w:val="28"/>
          <w:lang w:val="uk-UA"/>
        </w:rPr>
        <w:t xml:space="preserve"> роботі творчих спілок, національно-культурних товариств, асоціацій, інших громадських та неприбуткових організацій, які діють у сфері культури.</w:t>
      </w:r>
    </w:p>
    <w:p w:rsidR="002D5FD3" w:rsidRPr="00B45BFA" w:rsidRDefault="00FA68F0" w:rsidP="002726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3.3.27</w:t>
      </w:r>
      <w:r w:rsidR="002D5FD3" w:rsidRPr="00B45BFA">
        <w:rPr>
          <w:sz w:val="28"/>
          <w:szCs w:val="28"/>
          <w:lang w:val="uk-UA"/>
        </w:rPr>
        <w:t xml:space="preserve">. </w:t>
      </w:r>
      <w:r w:rsidR="0049433F" w:rsidRPr="00B45BFA">
        <w:rPr>
          <w:sz w:val="28"/>
          <w:szCs w:val="28"/>
          <w:lang w:val="uk-UA"/>
        </w:rPr>
        <w:t>Надає допомогу</w:t>
      </w:r>
      <w:r w:rsidR="002D5FD3" w:rsidRPr="00B45BFA">
        <w:rPr>
          <w:sz w:val="28"/>
          <w:szCs w:val="28"/>
          <w:lang w:val="uk-UA"/>
        </w:rPr>
        <w:t xml:space="preserve"> органам опіки і піклування у виявленні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дітей-сиріт і дітей, позбавлених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батьківського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піклування; вживає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заходів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щодо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захисту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особистих і майнових прав даної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категорії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дітей.</w:t>
      </w:r>
    </w:p>
    <w:p w:rsidR="002D5FD3" w:rsidRPr="00B45BFA" w:rsidRDefault="00FA68F0" w:rsidP="00FA68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3.3.28</w:t>
      </w:r>
      <w:r w:rsidR="002D5FD3" w:rsidRPr="00B45BFA">
        <w:rPr>
          <w:sz w:val="28"/>
          <w:szCs w:val="28"/>
          <w:lang w:val="uk-UA"/>
        </w:rPr>
        <w:t>. Сприяє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запобіганню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бездоглядності та правопорушень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серед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неповнолітніх у навчальн</w:t>
      </w:r>
      <w:r w:rsidR="00953D35" w:rsidRPr="00B45BFA">
        <w:rPr>
          <w:sz w:val="28"/>
          <w:szCs w:val="28"/>
          <w:lang w:val="uk-UA"/>
        </w:rPr>
        <w:t>их закладах, насильства у сім’ї</w:t>
      </w:r>
      <w:r w:rsidR="002D5FD3" w:rsidRPr="00B45BFA">
        <w:rPr>
          <w:sz w:val="28"/>
          <w:szCs w:val="28"/>
          <w:lang w:val="uk-UA"/>
        </w:rPr>
        <w:t>,</w:t>
      </w:r>
      <w:r w:rsidR="00953D35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учнівському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 xml:space="preserve">колективі. </w:t>
      </w:r>
    </w:p>
    <w:p w:rsidR="002D5FD3" w:rsidRPr="00B45BFA" w:rsidRDefault="00FA68F0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3.3.29</w:t>
      </w:r>
      <w:r w:rsidR="002D5FD3" w:rsidRPr="00B45BFA">
        <w:rPr>
          <w:sz w:val="28"/>
          <w:szCs w:val="28"/>
          <w:lang w:val="uk-UA"/>
        </w:rPr>
        <w:t xml:space="preserve">. Впроваджує навчальні плани і програми, затверджені Міністерством освіти і науки України; затверджує робочі навчальні плани </w:t>
      </w:r>
      <w:r w:rsidR="00972B1F">
        <w:rPr>
          <w:sz w:val="28"/>
          <w:szCs w:val="28"/>
          <w:lang w:val="uk-UA"/>
        </w:rPr>
        <w:t>закладів освіти</w:t>
      </w:r>
      <w:r w:rsidR="002D5FD3" w:rsidRPr="00B45BFA">
        <w:rPr>
          <w:sz w:val="28"/>
          <w:szCs w:val="28"/>
          <w:lang w:val="uk-UA"/>
        </w:rPr>
        <w:t xml:space="preserve"> та погоджує річні плани роботи позашкільних навчальних закладів; вносить пропозиції щодо застосування експериментальних навчальних планів і програм.</w:t>
      </w:r>
    </w:p>
    <w:p w:rsidR="002D5FD3" w:rsidRPr="00B45BFA" w:rsidRDefault="00FA68F0" w:rsidP="00FA68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3.3.30</w:t>
      </w:r>
      <w:r w:rsidR="002D5FD3" w:rsidRPr="00B45BFA">
        <w:rPr>
          <w:sz w:val="28"/>
          <w:szCs w:val="28"/>
          <w:lang w:val="uk-UA"/>
        </w:rPr>
        <w:t xml:space="preserve">. Здійснює в межах своєї компетенції державне інспектування навчальних закладів незалежно від типів і форм власності, що належать до сфери управління місцевих органів виконавчої влади та органів місцевого самоврядування, забезпечує </w:t>
      </w:r>
      <w:r w:rsidR="0049433F" w:rsidRPr="00B45BFA">
        <w:rPr>
          <w:sz w:val="28"/>
          <w:szCs w:val="28"/>
          <w:lang w:val="uk-UA"/>
        </w:rPr>
        <w:t>прозорість</w:t>
      </w:r>
      <w:r w:rsidR="002D5FD3" w:rsidRPr="00B45BFA">
        <w:rPr>
          <w:sz w:val="28"/>
          <w:szCs w:val="28"/>
          <w:lang w:val="uk-UA"/>
        </w:rPr>
        <w:t xml:space="preserve"> його результатів.</w:t>
      </w:r>
    </w:p>
    <w:p w:rsidR="002D5FD3" w:rsidRPr="00B45BFA" w:rsidRDefault="00FA68F0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3.3.31</w:t>
      </w:r>
      <w:r w:rsidR="002D5FD3" w:rsidRPr="00B45BFA">
        <w:rPr>
          <w:sz w:val="28"/>
          <w:szCs w:val="28"/>
          <w:lang w:val="uk-UA"/>
        </w:rPr>
        <w:t>. Забезпечує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виявлення та розвиток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здібностей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обдарованих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дітей, організовує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їх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навчання, проводить в установленому порядку конкурси, олімпіади та інші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змагання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серед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 xml:space="preserve">учнів. </w:t>
      </w:r>
    </w:p>
    <w:p w:rsidR="002D5FD3" w:rsidRPr="00B45BFA" w:rsidRDefault="00FA68F0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3.3.32</w:t>
      </w:r>
      <w:r w:rsidR="002D5FD3" w:rsidRPr="00B45BFA">
        <w:rPr>
          <w:sz w:val="28"/>
          <w:szCs w:val="28"/>
          <w:lang w:val="uk-UA"/>
        </w:rPr>
        <w:t>. Формує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замовлення на видання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підручників, навчально-методичних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посібників та іншої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навчально-методичної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літератури, навчальних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програм, бланків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документів про освіту, забезпечує ними навчальні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заклади.</w:t>
      </w:r>
    </w:p>
    <w:p w:rsidR="00FA68F0" w:rsidRDefault="00FA68F0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3.3.33</w:t>
      </w:r>
      <w:r w:rsidR="002D5FD3" w:rsidRPr="00B45BFA">
        <w:rPr>
          <w:sz w:val="28"/>
          <w:szCs w:val="28"/>
          <w:lang w:val="uk-UA"/>
        </w:rPr>
        <w:t>. Забезпечує участь дітей у Всеукраїнських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чемпіонатах, кубках, конкурсах, фестивалях, змаганнях, літніх школах і таборах.</w:t>
      </w:r>
    </w:p>
    <w:p w:rsidR="002D5FD3" w:rsidRPr="00B45BFA" w:rsidRDefault="00FA68F0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3.3.34. </w:t>
      </w:r>
      <w:r>
        <w:rPr>
          <w:color w:val="000000" w:themeColor="text1"/>
          <w:sz w:val="28"/>
          <w:szCs w:val="28"/>
          <w:lang w:val="uk-UA"/>
        </w:rPr>
        <w:t>Сприяє</w:t>
      </w:r>
      <w:r w:rsidRPr="008E35A0">
        <w:rPr>
          <w:color w:val="000000" w:themeColor="text1"/>
          <w:sz w:val="28"/>
          <w:szCs w:val="28"/>
          <w:lang w:val="uk-UA"/>
        </w:rPr>
        <w:t xml:space="preserve"> збереженню та відродженню осередків традиційної народної творчості, художніх промислів і ремесел.</w:t>
      </w:r>
      <w:r w:rsidR="002D5FD3" w:rsidRPr="00B45BFA">
        <w:rPr>
          <w:sz w:val="28"/>
          <w:szCs w:val="28"/>
          <w:lang w:val="uk-UA"/>
        </w:rPr>
        <w:t xml:space="preserve"> </w:t>
      </w:r>
    </w:p>
    <w:p w:rsidR="002D5FD3" w:rsidRPr="00B45BFA" w:rsidRDefault="0011394E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3.3.35</w:t>
      </w:r>
      <w:r w:rsidR="002D5FD3" w:rsidRPr="00B45BFA">
        <w:rPr>
          <w:sz w:val="28"/>
          <w:szCs w:val="28"/>
          <w:lang w:val="uk-UA"/>
        </w:rPr>
        <w:t xml:space="preserve">. Організовує проведення засідань, координаційних рад, комітетів та інших заходів з питань, які належать до компетенції </w:t>
      </w:r>
      <w:r w:rsidR="00972B1F">
        <w:rPr>
          <w:sz w:val="28"/>
          <w:szCs w:val="28"/>
          <w:lang w:val="uk-UA"/>
        </w:rPr>
        <w:t>Управління</w:t>
      </w:r>
      <w:r w:rsidR="002D5FD3" w:rsidRPr="00B45BFA">
        <w:rPr>
          <w:sz w:val="28"/>
          <w:szCs w:val="28"/>
          <w:lang w:val="uk-UA"/>
        </w:rPr>
        <w:t>.</w:t>
      </w:r>
    </w:p>
    <w:p w:rsidR="002D5FD3" w:rsidRPr="00B45BFA" w:rsidRDefault="0011394E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3.3.36</w:t>
      </w:r>
      <w:r w:rsidR="002D5FD3" w:rsidRPr="00B45BFA">
        <w:rPr>
          <w:sz w:val="28"/>
          <w:szCs w:val="28"/>
          <w:lang w:val="uk-UA"/>
        </w:rPr>
        <w:t>. Сприяє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наданню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педагогічним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працівникам</w:t>
      </w:r>
      <w:r>
        <w:rPr>
          <w:sz w:val="28"/>
          <w:szCs w:val="28"/>
          <w:lang w:val="uk-UA"/>
        </w:rPr>
        <w:t xml:space="preserve"> та працівникам культурно-мистецької сфери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державних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гарантій, передбачених</w:t>
      </w:r>
      <w:r w:rsidR="000A3513" w:rsidRPr="00B45BFA">
        <w:rPr>
          <w:sz w:val="28"/>
          <w:szCs w:val="28"/>
          <w:lang w:val="uk-UA"/>
        </w:rPr>
        <w:t xml:space="preserve"> чинним </w:t>
      </w:r>
      <w:r w:rsidR="002D5FD3" w:rsidRPr="00B45BFA">
        <w:rPr>
          <w:sz w:val="28"/>
          <w:szCs w:val="28"/>
          <w:lang w:val="uk-UA"/>
        </w:rPr>
        <w:t>законодавством, вживає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заходів</w:t>
      </w:r>
      <w:r w:rsidR="000A3513" w:rsidRPr="00B45BFA">
        <w:rPr>
          <w:sz w:val="28"/>
          <w:szCs w:val="28"/>
          <w:lang w:val="uk-UA"/>
        </w:rPr>
        <w:t xml:space="preserve"> </w:t>
      </w:r>
      <w:r w:rsidR="0049433F" w:rsidRPr="00B45BFA">
        <w:rPr>
          <w:sz w:val="28"/>
          <w:szCs w:val="28"/>
          <w:lang w:val="uk-UA"/>
        </w:rPr>
        <w:t>щодо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соціального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захисту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учасників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навчально-виховного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процесу.</w:t>
      </w:r>
    </w:p>
    <w:p w:rsidR="002D5FD3" w:rsidRPr="00B45BFA" w:rsidRDefault="0011394E" w:rsidP="00FA68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3.3.37</w:t>
      </w:r>
      <w:r w:rsidR="002D5FD3" w:rsidRPr="00B45BFA">
        <w:rPr>
          <w:sz w:val="28"/>
          <w:szCs w:val="28"/>
          <w:lang w:val="uk-UA"/>
        </w:rPr>
        <w:t>. Організовує роботу щодо</w:t>
      </w:r>
      <w:r w:rsidR="00D132F2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атестації</w:t>
      </w:r>
      <w:r w:rsidR="00B64B2B">
        <w:rPr>
          <w:sz w:val="28"/>
          <w:szCs w:val="28"/>
          <w:lang w:val="uk-UA"/>
        </w:rPr>
        <w:t xml:space="preserve"> педагогічних працівників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відповідно до Типового положення про атестацію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педагогічних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працівників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України</w:t>
      </w:r>
      <w:r w:rsidR="00B64B2B">
        <w:rPr>
          <w:sz w:val="28"/>
          <w:szCs w:val="28"/>
          <w:lang w:val="uk-UA"/>
        </w:rPr>
        <w:t xml:space="preserve"> та атестації працівників галузі культури відповідно до Типового </w:t>
      </w:r>
      <w:r w:rsidR="00B64B2B" w:rsidRPr="00B64B2B">
        <w:rPr>
          <w:sz w:val="28"/>
          <w:szCs w:val="28"/>
          <w:lang w:val="uk-UA"/>
        </w:rPr>
        <w:t>положення</w:t>
      </w:r>
      <w:r w:rsidR="00B64B2B">
        <w:rPr>
          <w:sz w:val="28"/>
          <w:szCs w:val="28"/>
          <w:lang w:val="uk-UA"/>
        </w:rPr>
        <w:t xml:space="preserve"> про проведення атестації працівників підприємств, установ, організацій та закладів культури.</w:t>
      </w:r>
    </w:p>
    <w:p w:rsidR="002D5FD3" w:rsidRPr="00B45BFA" w:rsidRDefault="0011394E" w:rsidP="004F63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3.3.38</w:t>
      </w:r>
      <w:r w:rsidR="002D5FD3" w:rsidRPr="00B45BFA">
        <w:rPr>
          <w:sz w:val="28"/>
          <w:szCs w:val="28"/>
          <w:lang w:val="uk-UA"/>
        </w:rPr>
        <w:t>. Розглядає та вносить в установленому порядку пропозиції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щодо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заохочення та нагородження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працівників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освіти</w:t>
      </w:r>
      <w:r w:rsidR="00435BD0">
        <w:rPr>
          <w:sz w:val="28"/>
          <w:szCs w:val="28"/>
          <w:lang w:val="uk-UA"/>
        </w:rPr>
        <w:t xml:space="preserve">, культури, молоді та спорту </w:t>
      </w:r>
      <w:r w:rsidR="004F634D" w:rsidRPr="008E35A0">
        <w:rPr>
          <w:color w:val="000000" w:themeColor="text1"/>
          <w:sz w:val="28"/>
          <w:szCs w:val="28"/>
          <w:lang w:val="uk-UA"/>
        </w:rPr>
        <w:t>за досягнення у творчій, педагогічній, культурно-освітній діяльності.</w:t>
      </w:r>
    </w:p>
    <w:p w:rsidR="002D5FD3" w:rsidRPr="00B45BFA" w:rsidRDefault="002D5FD3" w:rsidP="004F634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3.</w:t>
      </w:r>
      <w:r w:rsidR="0011394E">
        <w:rPr>
          <w:sz w:val="28"/>
          <w:szCs w:val="28"/>
          <w:lang w:val="uk-UA"/>
        </w:rPr>
        <w:t>3.39</w:t>
      </w:r>
      <w:r w:rsidRPr="00B45BFA">
        <w:rPr>
          <w:sz w:val="28"/>
          <w:szCs w:val="28"/>
          <w:lang w:val="uk-UA"/>
        </w:rPr>
        <w:t>. Здійснює</w:t>
      </w:r>
      <w:r w:rsidR="000A351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координаційну роботу навчальних</w:t>
      </w:r>
      <w:r w:rsidR="000A351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закладів</w:t>
      </w:r>
      <w:r w:rsidR="00B50724">
        <w:rPr>
          <w:sz w:val="28"/>
          <w:szCs w:val="28"/>
          <w:lang w:val="uk-UA"/>
        </w:rPr>
        <w:t>, закладів культури, молоді та спорту</w:t>
      </w:r>
      <w:r w:rsidRPr="00B45BFA">
        <w:rPr>
          <w:sz w:val="28"/>
          <w:szCs w:val="28"/>
          <w:lang w:val="uk-UA"/>
        </w:rPr>
        <w:t>, що належать до комунальної</w:t>
      </w:r>
      <w:r w:rsidR="000A351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власності, аналізує</w:t>
      </w:r>
      <w:r w:rsidR="000A351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lastRenderedPageBreak/>
        <w:t>результати</w:t>
      </w:r>
      <w:r w:rsidR="000A351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господарської</w:t>
      </w:r>
      <w:r w:rsidR="000A351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діяльності, готує</w:t>
      </w:r>
      <w:r w:rsidR="000A351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пропозиції та заходи щодо</w:t>
      </w:r>
      <w:r w:rsidR="000A351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їх</w:t>
      </w:r>
      <w:r w:rsidR="000A351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ефективно</w:t>
      </w:r>
      <w:r w:rsidR="005B3595">
        <w:rPr>
          <w:sz w:val="28"/>
          <w:szCs w:val="28"/>
          <w:lang w:val="uk-UA"/>
        </w:rPr>
        <w:t>ї</w:t>
      </w:r>
      <w:r w:rsidR="000A351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роботи</w:t>
      </w:r>
      <w:r w:rsidR="000A351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відповідно до компетенції</w:t>
      </w:r>
      <w:r w:rsidR="000A3513" w:rsidRPr="00B45BFA">
        <w:rPr>
          <w:sz w:val="28"/>
          <w:szCs w:val="28"/>
          <w:lang w:val="uk-UA"/>
        </w:rPr>
        <w:t xml:space="preserve"> </w:t>
      </w:r>
      <w:r w:rsidR="005B3595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>.</w:t>
      </w:r>
    </w:p>
    <w:p w:rsidR="002D5FD3" w:rsidRPr="00B45BFA" w:rsidRDefault="0011394E" w:rsidP="00FA68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3.3.40</w:t>
      </w:r>
      <w:r w:rsidR="002D5FD3" w:rsidRPr="00B45BFA">
        <w:rPr>
          <w:sz w:val="28"/>
          <w:szCs w:val="28"/>
          <w:lang w:val="uk-UA"/>
        </w:rPr>
        <w:t>. Сприяє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матеріально-технічному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забезпеченню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закладів</w:t>
      </w:r>
      <w:r w:rsidR="00B50724">
        <w:rPr>
          <w:sz w:val="28"/>
          <w:szCs w:val="28"/>
          <w:lang w:val="uk-UA"/>
        </w:rPr>
        <w:t xml:space="preserve"> </w:t>
      </w:r>
      <w:r w:rsidR="00972B1F">
        <w:rPr>
          <w:sz w:val="28"/>
          <w:szCs w:val="28"/>
          <w:lang w:val="uk-UA"/>
        </w:rPr>
        <w:t xml:space="preserve">освіти та </w:t>
      </w:r>
      <w:r w:rsidR="00B50724">
        <w:rPr>
          <w:sz w:val="28"/>
          <w:szCs w:val="28"/>
          <w:lang w:val="uk-UA"/>
        </w:rPr>
        <w:t>культури, молоді та спорту</w:t>
      </w:r>
      <w:r w:rsidR="002D5FD3" w:rsidRPr="00B45BFA">
        <w:rPr>
          <w:sz w:val="28"/>
          <w:szCs w:val="28"/>
          <w:lang w:val="uk-UA"/>
        </w:rPr>
        <w:t>; введенню в дію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їх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нових</w:t>
      </w:r>
      <w:r w:rsidR="000A3513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приміщень, комплектуванню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меблями, відповідним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обладнанням, навчально-методичними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посібниками, підручниками, спортивним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інвентарем.</w:t>
      </w:r>
    </w:p>
    <w:p w:rsidR="002D5FD3" w:rsidRPr="00B45BFA" w:rsidRDefault="0011394E" w:rsidP="00FA68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3.3.41</w:t>
      </w:r>
      <w:r w:rsidR="002D5FD3" w:rsidRPr="00B45BFA">
        <w:rPr>
          <w:sz w:val="28"/>
          <w:szCs w:val="28"/>
          <w:lang w:val="uk-UA"/>
        </w:rPr>
        <w:t>. Організує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підготовку</w:t>
      </w:r>
      <w:r w:rsidR="00972B1F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 xml:space="preserve">закладів </w:t>
      </w:r>
      <w:r w:rsidR="00972B1F">
        <w:rPr>
          <w:sz w:val="28"/>
          <w:szCs w:val="28"/>
          <w:lang w:val="uk-UA"/>
        </w:rPr>
        <w:t xml:space="preserve">освіти </w:t>
      </w:r>
      <w:r w:rsidR="002D5FD3" w:rsidRPr="00B45BFA">
        <w:rPr>
          <w:sz w:val="28"/>
          <w:szCs w:val="28"/>
          <w:lang w:val="uk-UA"/>
        </w:rPr>
        <w:t xml:space="preserve">до нового навчального року, зокрема до роботи в осінньо-зимовий період, проведення поточного та капітального ремонту приміщень. </w:t>
      </w:r>
    </w:p>
    <w:p w:rsidR="002D5FD3" w:rsidRPr="00B45BFA" w:rsidRDefault="00B64B2B" w:rsidP="00FA68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3.3.42</w:t>
      </w:r>
      <w:r w:rsidR="002D5FD3" w:rsidRPr="00B45BFA">
        <w:rPr>
          <w:sz w:val="28"/>
          <w:szCs w:val="28"/>
          <w:lang w:val="uk-UA"/>
        </w:rPr>
        <w:t>. Координує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дотримання правил техніки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безпеки, протипожежної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 xml:space="preserve">безпеки і санітарного режиму в навчальних </w:t>
      </w:r>
      <w:r w:rsidR="00B50724">
        <w:rPr>
          <w:sz w:val="28"/>
          <w:szCs w:val="28"/>
          <w:lang w:val="uk-UA"/>
        </w:rPr>
        <w:t xml:space="preserve">та культурно-мистецьких </w:t>
      </w:r>
      <w:r w:rsidR="002D5FD3" w:rsidRPr="00B45BFA">
        <w:rPr>
          <w:sz w:val="28"/>
          <w:szCs w:val="28"/>
          <w:lang w:val="uk-UA"/>
        </w:rPr>
        <w:t>закладах та надає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практичну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допомогу у проведенні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відповідної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роботи.</w:t>
      </w:r>
    </w:p>
    <w:p w:rsidR="002D5FD3" w:rsidRPr="00B45BFA" w:rsidRDefault="00B64B2B" w:rsidP="00FA68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3.3.43</w:t>
      </w:r>
      <w:r w:rsidR="002D5FD3" w:rsidRPr="00B45BFA">
        <w:rPr>
          <w:sz w:val="28"/>
          <w:szCs w:val="28"/>
          <w:lang w:val="uk-UA"/>
        </w:rPr>
        <w:t>. Сприяє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фінансовому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забезпеченню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існуючої</w:t>
      </w:r>
      <w:r w:rsidR="007F3A6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мережі</w:t>
      </w:r>
      <w:r w:rsidR="00B50724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закладів</w:t>
      </w:r>
      <w:r w:rsidR="00972B1F">
        <w:rPr>
          <w:sz w:val="28"/>
          <w:szCs w:val="28"/>
          <w:lang w:val="uk-UA"/>
        </w:rPr>
        <w:t xml:space="preserve"> освіти, </w:t>
      </w:r>
      <w:r w:rsidR="00B50724">
        <w:rPr>
          <w:sz w:val="28"/>
          <w:szCs w:val="28"/>
          <w:lang w:val="uk-UA"/>
        </w:rPr>
        <w:t>культури, молоді та спорту</w:t>
      </w:r>
      <w:r w:rsidR="002D5FD3" w:rsidRPr="00B45BFA">
        <w:rPr>
          <w:sz w:val="28"/>
          <w:szCs w:val="28"/>
          <w:lang w:val="uk-UA"/>
        </w:rPr>
        <w:t xml:space="preserve">. </w:t>
      </w:r>
    </w:p>
    <w:p w:rsidR="002D5FD3" w:rsidRDefault="00B64B2B" w:rsidP="00FA68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3.3.44</w:t>
      </w:r>
      <w:r w:rsidR="002D5FD3" w:rsidRPr="00B45BFA">
        <w:rPr>
          <w:sz w:val="28"/>
          <w:szCs w:val="28"/>
          <w:lang w:val="uk-UA"/>
        </w:rPr>
        <w:t>. Вносить пропозиції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щодо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обсягів бюджетного фінансування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закладів</w:t>
      </w:r>
      <w:r w:rsidR="00A12642">
        <w:rPr>
          <w:sz w:val="28"/>
          <w:szCs w:val="28"/>
          <w:lang w:val="uk-UA"/>
        </w:rPr>
        <w:t xml:space="preserve"> </w:t>
      </w:r>
      <w:r w:rsidR="00972B1F">
        <w:rPr>
          <w:sz w:val="28"/>
          <w:szCs w:val="28"/>
          <w:lang w:val="uk-UA"/>
        </w:rPr>
        <w:t>освіти,</w:t>
      </w:r>
      <w:r w:rsidR="00A12642">
        <w:rPr>
          <w:sz w:val="28"/>
          <w:szCs w:val="28"/>
          <w:lang w:val="uk-UA"/>
        </w:rPr>
        <w:t xml:space="preserve"> культури, молоді та спорту</w:t>
      </w:r>
      <w:r w:rsidR="002D5FD3" w:rsidRPr="00B45BFA">
        <w:rPr>
          <w:sz w:val="28"/>
          <w:szCs w:val="28"/>
          <w:lang w:val="uk-UA"/>
        </w:rPr>
        <w:t>, які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перебувають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у  комунальній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власності, аналізує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їх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використання.</w:t>
      </w:r>
    </w:p>
    <w:p w:rsidR="00A12642" w:rsidRPr="00B45BFA" w:rsidRDefault="00A12642" w:rsidP="00FA68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3.3.45. Координує</w:t>
      </w:r>
      <w:r w:rsidRPr="008E35A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питання щодо</w:t>
      </w:r>
      <w:r w:rsidRPr="008E35A0">
        <w:rPr>
          <w:color w:val="000000" w:themeColor="text1"/>
          <w:sz w:val="28"/>
          <w:szCs w:val="28"/>
          <w:lang w:val="uk-UA"/>
        </w:rPr>
        <w:t xml:space="preserve"> звільнення від плати за навчання в школах естетичного виховання дітей відповідно до Положення про плату за навчання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2D5FD3" w:rsidRPr="00B45BFA" w:rsidRDefault="00421741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3.3.46</w:t>
      </w:r>
      <w:r w:rsidR="002D5FD3" w:rsidRPr="00B45BFA">
        <w:rPr>
          <w:sz w:val="28"/>
          <w:szCs w:val="28"/>
          <w:lang w:val="uk-UA"/>
        </w:rPr>
        <w:t>. Координує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формування та використання закладами та установами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>, культури, молоді та спорту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видатків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загального та спеціального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фондів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міського бюджету, а також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коштів, залучених закладами з інших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джерел.</w:t>
      </w:r>
    </w:p>
    <w:p w:rsidR="002D5FD3" w:rsidRPr="00B45BFA" w:rsidRDefault="00421741" w:rsidP="00FA68F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3.3.47</w:t>
      </w:r>
      <w:r w:rsidR="002D5FD3" w:rsidRPr="00B45BFA">
        <w:rPr>
          <w:sz w:val="28"/>
          <w:szCs w:val="28"/>
          <w:lang w:val="uk-UA"/>
        </w:rPr>
        <w:t>. Надає та реалізує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пропозиції по залученню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додаткових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ресурсів шляхом участі в грантових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програмах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міжнародних</w:t>
      </w:r>
      <w:r w:rsidR="0087209C" w:rsidRPr="00B45BFA">
        <w:rPr>
          <w:sz w:val="28"/>
          <w:szCs w:val="28"/>
          <w:lang w:val="uk-UA"/>
        </w:rPr>
        <w:t xml:space="preserve"> </w:t>
      </w:r>
      <w:r w:rsidR="002D5FD3" w:rsidRPr="00B45BFA">
        <w:rPr>
          <w:sz w:val="28"/>
          <w:szCs w:val="28"/>
          <w:lang w:val="uk-UA"/>
        </w:rPr>
        <w:t>організацій та фондів.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B45BFA">
        <w:rPr>
          <w:b/>
          <w:sz w:val="28"/>
          <w:szCs w:val="28"/>
          <w:lang w:val="uk-UA"/>
        </w:rPr>
        <w:t xml:space="preserve">3.4. </w:t>
      </w:r>
      <w:r w:rsidR="00972B1F">
        <w:rPr>
          <w:b/>
          <w:sz w:val="28"/>
          <w:szCs w:val="28"/>
          <w:lang w:val="uk-UA"/>
        </w:rPr>
        <w:t>Управління</w:t>
      </w:r>
      <w:r w:rsidR="0087209C" w:rsidRPr="00B45BFA">
        <w:rPr>
          <w:b/>
          <w:sz w:val="28"/>
          <w:szCs w:val="28"/>
          <w:lang w:val="uk-UA"/>
        </w:rPr>
        <w:t xml:space="preserve"> </w:t>
      </w:r>
      <w:r w:rsidRPr="00B45BFA">
        <w:rPr>
          <w:b/>
          <w:sz w:val="28"/>
          <w:szCs w:val="28"/>
          <w:lang w:val="uk-UA"/>
        </w:rPr>
        <w:t xml:space="preserve">має право: 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3.4.1. Залучати до розроблення місцев</w:t>
      </w:r>
      <w:r w:rsidR="005B3595">
        <w:rPr>
          <w:sz w:val="28"/>
          <w:szCs w:val="28"/>
          <w:lang w:val="uk-UA"/>
        </w:rPr>
        <w:t>их програм</w:t>
      </w:r>
      <w:r w:rsidRPr="00B45BFA">
        <w:rPr>
          <w:sz w:val="28"/>
          <w:szCs w:val="28"/>
          <w:lang w:val="uk-UA"/>
        </w:rPr>
        <w:t xml:space="preserve"> розви</w:t>
      </w:r>
      <w:r w:rsidR="005B3595">
        <w:rPr>
          <w:sz w:val="28"/>
          <w:szCs w:val="28"/>
          <w:lang w:val="uk-UA"/>
        </w:rPr>
        <w:t xml:space="preserve">тку освіти, культури, молоді та спорту </w:t>
      </w:r>
      <w:r w:rsidRPr="00B45BFA">
        <w:rPr>
          <w:sz w:val="28"/>
          <w:szCs w:val="28"/>
          <w:lang w:val="uk-UA"/>
        </w:rPr>
        <w:t>педагогічних, науково-педагогічних працівників, спортсменів і спеціалістів.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 3.4.</w:t>
      </w:r>
      <w:r w:rsidR="002B073A" w:rsidRPr="00B45BFA">
        <w:rPr>
          <w:sz w:val="28"/>
          <w:szCs w:val="28"/>
          <w:lang w:val="uk-UA"/>
        </w:rPr>
        <w:t>2</w:t>
      </w:r>
      <w:r w:rsidRPr="00B45BFA">
        <w:rPr>
          <w:sz w:val="28"/>
          <w:szCs w:val="28"/>
          <w:lang w:val="uk-UA"/>
        </w:rPr>
        <w:t>. Скликати міські, у тому числі щороку сер</w:t>
      </w:r>
      <w:r w:rsidR="00D132F2" w:rsidRPr="00B45BFA">
        <w:rPr>
          <w:sz w:val="28"/>
          <w:szCs w:val="28"/>
          <w:lang w:val="uk-UA"/>
        </w:rPr>
        <w:t>пневі</w:t>
      </w:r>
      <w:r w:rsidRPr="00B45BFA">
        <w:rPr>
          <w:sz w:val="28"/>
          <w:szCs w:val="28"/>
          <w:lang w:val="uk-UA"/>
        </w:rPr>
        <w:t xml:space="preserve"> конференції педагогічних працівників, проводити семінари, наради керівників навчальних закладів </w:t>
      </w:r>
      <w:r w:rsidR="005662E7">
        <w:rPr>
          <w:sz w:val="28"/>
          <w:szCs w:val="28"/>
          <w:lang w:val="uk-UA"/>
        </w:rPr>
        <w:t>культури, молоді та спорту</w:t>
      </w:r>
      <w:r w:rsidRPr="00B45BFA">
        <w:rPr>
          <w:sz w:val="28"/>
          <w:szCs w:val="28"/>
          <w:lang w:val="uk-UA"/>
        </w:rPr>
        <w:t xml:space="preserve"> з питань, що належать до його компетенції. 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3.4.</w:t>
      </w:r>
      <w:r w:rsidR="002B073A" w:rsidRPr="00B45BFA">
        <w:rPr>
          <w:sz w:val="28"/>
          <w:szCs w:val="28"/>
          <w:lang w:val="uk-UA"/>
        </w:rPr>
        <w:t>3</w:t>
      </w:r>
      <w:r w:rsidRPr="00B45BFA">
        <w:rPr>
          <w:sz w:val="28"/>
          <w:szCs w:val="28"/>
          <w:lang w:val="uk-UA"/>
        </w:rPr>
        <w:t>. Вносити органам виконавчої влади та органам місцевого самоврядування пропозиції щодо фінансування навчальних закладів</w:t>
      </w:r>
      <w:r w:rsidR="005662E7">
        <w:rPr>
          <w:sz w:val="28"/>
          <w:szCs w:val="28"/>
          <w:lang w:val="uk-UA"/>
        </w:rPr>
        <w:t xml:space="preserve"> освіти, культури, молоді та спорту</w:t>
      </w:r>
      <w:r w:rsidRPr="00B45BFA">
        <w:rPr>
          <w:sz w:val="28"/>
          <w:szCs w:val="28"/>
          <w:lang w:val="uk-UA"/>
        </w:rPr>
        <w:t>,  брати безпосередню участь у формуванні бюджет</w:t>
      </w:r>
      <w:r w:rsidR="001627D6">
        <w:rPr>
          <w:sz w:val="28"/>
          <w:szCs w:val="28"/>
          <w:lang w:val="uk-UA"/>
        </w:rPr>
        <w:t>у галузей освіти, культури, молоді та спорту.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3.4.</w:t>
      </w:r>
      <w:r w:rsidR="002B073A" w:rsidRPr="00B45BFA">
        <w:rPr>
          <w:sz w:val="28"/>
          <w:szCs w:val="28"/>
          <w:lang w:val="uk-UA"/>
        </w:rPr>
        <w:t>4</w:t>
      </w:r>
      <w:r w:rsidRPr="00B45BFA">
        <w:rPr>
          <w:sz w:val="28"/>
          <w:szCs w:val="28"/>
          <w:lang w:val="uk-UA"/>
        </w:rPr>
        <w:t>. Зупиняти (скасовувати) у межах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своєї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компетенції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дію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наказів і розпоряджень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керівників</w:t>
      </w:r>
      <w:r w:rsidR="00972B1F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закладів</w:t>
      </w:r>
      <w:r w:rsidR="00972B1F">
        <w:rPr>
          <w:sz w:val="28"/>
          <w:szCs w:val="28"/>
          <w:lang w:val="uk-UA"/>
        </w:rPr>
        <w:t xml:space="preserve"> освіти, культури, молоді та спорту</w:t>
      </w:r>
      <w:r w:rsidRPr="00B45BFA">
        <w:rPr>
          <w:sz w:val="28"/>
          <w:szCs w:val="28"/>
          <w:lang w:val="uk-UA"/>
        </w:rPr>
        <w:t>, якщо вони суперечать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законодавству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або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видані з перевищенням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їхніх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 xml:space="preserve">повноважень. 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3.4.</w:t>
      </w:r>
      <w:r w:rsidR="002B073A" w:rsidRPr="00B45BFA">
        <w:rPr>
          <w:sz w:val="28"/>
          <w:szCs w:val="28"/>
          <w:lang w:val="uk-UA"/>
        </w:rPr>
        <w:t>5</w:t>
      </w:r>
      <w:r w:rsidRPr="00B45BFA">
        <w:rPr>
          <w:sz w:val="28"/>
          <w:szCs w:val="28"/>
          <w:lang w:val="uk-UA"/>
        </w:rPr>
        <w:t>. Укладати в установленому порядку угоди про співробітництво, налагоджувати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прямі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зв’язки з навчальними закладами, науковими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установами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зарубіжних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країн, міжнародними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організаціями, фондами тощо.</w:t>
      </w:r>
    </w:p>
    <w:p w:rsidR="002B073A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 3.5. </w:t>
      </w:r>
      <w:r w:rsidR="00972B1F">
        <w:rPr>
          <w:sz w:val="28"/>
          <w:szCs w:val="28"/>
          <w:lang w:val="uk-UA"/>
        </w:rPr>
        <w:t>Управління</w:t>
      </w:r>
      <w:r w:rsidR="001627D6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 xml:space="preserve">під час виконання покладених на нього завдань взаємодіє з іншими структурними підрозділами міської  ради та виконавчої </w:t>
      </w:r>
      <w:r w:rsidRPr="00B45BFA">
        <w:rPr>
          <w:sz w:val="28"/>
          <w:szCs w:val="28"/>
          <w:lang w:val="uk-UA"/>
        </w:rPr>
        <w:lastRenderedPageBreak/>
        <w:t>влади, підприємствами, установами та організаціями усіх форм власності, об’єднаннями громадян.</w:t>
      </w:r>
    </w:p>
    <w:p w:rsidR="002D5FD3" w:rsidRDefault="002D5FD3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r w:rsidRPr="00B45BFA">
        <w:rPr>
          <w:b/>
          <w:sz w:val="28"/>
          <w:szCs w:val="28"/>
          <w:lang w:val="uk-UA"/>
        </w:rPr>
        <w:t xml:space="preserve">4. Структура </w:t>
      </w:r>
      <w:r w:rsidR="00BE2A1C">
        <w:rPr>
          <w:b/>
          <w:sz w:val="28"/>
          <w:szCs w:val="28"/>
          <w:lang w:val="uk-UA"/>
        </w:rPr>
        <w:t>Управління</w:t>
      </w:r>
    </w:p>
    <w:p w:rsidR="002165DA" w:rsidRPr="00B45BFA" w:rsidRDefault="002165DA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3E19AF" w:rsidRPr="00EE12AA" w:rsidRDefault="00B069EA" w:rsidP="00EE12AA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 4.1. До структури </w:t>
      </w:r>
      <w:r w:rsidR="00EE12AA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</w:t>
      </w:r>
      <w:r w:rsidR="003E19AF" w:rsidRPr="00B45BFA">
        <w:rPr>
          <w:sz w:val="28"/>
          <w:szCs w:val="28"/>
          <w:lang w:val="uk-UA"/>
        </w:rPr>
        <w:t>входять:</w:t>
      </w:r>
    </w:p>
    <w:p w:rsidR="003E19AF" w:rsidRDefault="003E19AF" w:rsidP="00D45A25">
      <w:pPr>
        <w:pStyle w:val="a3"/>
        <w:spacing w:before="0" w:beforeAutospacing="0" w:after="0" w:afterAutospacing="0"/>
        <w:ind w:left="709" w:firstLine="707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начальник </w:t>
      </w:r>
      <w:r w:rsidR="00EE12AA">
        <w:rPr>
          <w:sz w:val="28"/>
          <w:szCs w:val="28"/>
          <w:lang w:val="uk-UA"/>
        </w:rPr>
        <w:t>Управління освіти ( 1 шт. од.)</w:t>
      </w:r>
    </w:p>
    <w:p w:rsidR="00EE12AA" w:rsidRPr="00EE12AA" w:rsidRDefault="001627D6" w:rsidP="00EE12AA">
      <w:pPr>
        <w:pStyle w:val="a3"/>
        <w:spacing w:before="0" w:beforeAutospacing="0" w:after="0" w:afterAutospacing="0"/>
        <w:ind w:firstLine="70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Відділ </w:t>
      </w:r>
      <w:r w:rsidR="00EE12AA" w:rsidRPr="00EE12AA">
        <w:rPr>
          <w:b/>
          <w:sz w:val="28"/>
          <w:szCs w:val="28"/>
          <w:lang w:val="uk-UA"/>
        </w:rPr>
        <w:t>освіти:</w:t>
      </w:r>
    </w:p>
    <w:p w:rsidR="00660FC6" w:rsidRDefault="00EE12AA" w:rsidP="00D45A25">
      <w:pPr>
        <w:pStyle w:val="a3"/>
        <w:spacing w:before="0" w:beforeAutospacing="0" w:after="0" w:afterAutospacing="0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( 1  шт. од);</w:t>
      </w:r>
    </w:p>
    <w:p w:rsidR="00EE12AA" w:rsidRDefault="00EE12AA" w:rsidP="00D45A25">
      <w:pPr>
        <w:pStyle w:val="a3"/>
        <w:spacing w:before="0" w:beforeAutospacing="0" w:after="0" w:afterAutospacing="0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</w:t>
      </w:r>
      <w:r w:rsidRPr="00B45BFA">
        <w:rPr>
          <w:sz w:val="28"/>
          <w:szCs w:val="28"/>
          <w:lang w:val="uk-UA"/>
        </w:rPr>
        <w:t xml:space="preserve"> спеціаліст (</w:t>
      </w:r>
      <w:r>
        <w:rPr>
          <w:sz w:val="28"/>
          <w:szCs w:val="28"/>
          <w:lang w:val="uk-UA"/>
        </w:rPr>
        <w:t>4</w:t>
      </w:r>
      <w:r w:rsidRPr="00B45BFA">
        <w:rPr>
          <w:sz w:val="28"/>
          <w:szCs w:val="28"/>
          <w:lang w:val="uk-UA"/>
        </w:rPr>
        <w:t xml:space="preserve"> шт. од.)</w:t>
      </w:r>
      <w:r>
        <w:rPr>
          <w:sz w:val="28"/>
          <w:szCs w:val="28"/>
          <w:lang w:val="uk-UA"/>
        </w:rPr>
        <w:t>.</w:t>
      </w:r>
    </w:p>
    <w:p w:rsidR="00EE12AA" w:rsidRPr="00EE12AA" w:rsidRDefault="00EE12AA" w:rsidP="00EE12AA">
      <w:pPr>
        <w:pStyle w:val="a3"/>
        <w:spacing w:before="0" w:beforeAutospacing="0" w:after="0" w:afterAutospacing="0"/>
        <w:ind w:firstLine="707"/>
        <w:rPr>
          <w:b/>
          <w:sz w:val="28"/>
          <w:szCs w:val="28"/>
          <w:lang w:val="uk-UA"/>
        </w:rPr>
      </w:pPr>
      <w:r w:rsidRPr="00EE12AA">
        <w:rPr>
          <w:b/>
          <w:sz w:val="28"/>
          <w:szCs w:val="28"/>
          <w:lang w:val="uk-UA"/>
        </w:rPr>
        <w:t>Сектор культури, молоді та спорту:</w:t>
      </w:r>
    </w:p>
    <w:p w:rsidR="00EE12AA" w:rsidRDefault="00EE12AA" w:rsidP="00D45A25">
      <w:pPr>
        <w:pStyle w:val="a3"/>
        <w:spacing w:before="0" w:beforeAutospacing="0" w:after="0" w:afterAutospacing="0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сектор</w:t>
      </w:r>
      <w:r w:rsidR="00F1791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(1 шт. од.);</w:t>
      </w:r>
    </w:p>
    <w:p w:rsidR="00EE12AA" w:rsidRPr="00B45BFA" w:rsidRDefault="00F1791D" w:rsidP="00D45A25">
      <w:pPr>
        <w:pStyle w:val="a3"/>
        <w:spacing w:before="0" w:beforeAutospacing="0" w:after="0" w:afterAutospacing="0"/>
        <w:ind w:left="70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інспектор (</w:t>
      </w:r>
      <w:r w:rsidR="00EE12AA">
        <w:rPr>
          <w:sz w:val="28"/>
          <w:szCs w:val="28"/>
          <w:lang w:val="uk-UA"/>
        </w:rPr>
        <w:t>1 шт. од.).</w:t>
      </w:r>
    </w:p>
    <w:p w:rsidR="003E19AF" w:rsidRPr="00B45BFA" w:rsidRDefault="003E19AF" w:rsidP="003845CE">
      <w:pPr>
        <w:pStyle w:val="a3"/>
        <w:spacing w:before="0" w:beforeAutospacing="0" w:after="0" w:afterAutospacing="0"/>
        <w:ind w:left="707" w:firstLine="2"/>
        <w:rPr>
          <w:b/>
          <w:sz w:val="28"/>
          <w:szCs w:val="28"/>
          <w:lang w:val="uk-UA"/>
        </w:rPr>
      </w:pPr>
      <w:r w:rsidRPr="00B45BFA">
        <w:rPr>
          <w:b/>
          <w:sz w:val="28"/>
          <w:szCs w:val="28"/>
          <w:lang w:val="uk-UA"/>
        </w:rPr>
        <w:t>Централізована бухгалтерія:</w:t>
      </w:r>
    </w:p>
    <w:p w:rsidR="003E19AF" w:rsidRPr="00B45BFA" w:rsidRDefault="003E19AF" w:rsidP="00D45A25">
      <w:pPr>
        <w:pStyle w:val="a3"/>
        <w:spacing w:before="0" w:beforeAutospacing="0" w:after="0" w:afterAutospacing="0"/>
        <w:ind w:left="708" w:firstLine="708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головний бухгалтер</w:t>
      </w:r>
      <w:r w:rsidR="00C956ED">
        <w:rPr>
          <w:sz w:val="28"/>
          <w:szCs w:val="28"/>
          <w:lang w:val="uk-UA"/>
        </w:rPr>
        <w:t xml:space="preserve"> (1 шт. од.)</w:t>
      </w:r>
      <w:r w:rsidRPr="00B45BFA">
        <w:rPr>
          <w:sz w:val="28"/>
          <w:szCs w:val="28"/>
          <w:lang w:val="uk-UA"/>
        </w:rPr>
        <w:t>;</w:t>
      </w:r>
    </w:p>
    <w:p w:rsidR="003E19AF" w:rsidRDefault="003E19AF" w:rsidP="00D45A25">
      <w:pPr>
        <w:pStyle w:val="a3"/>
        <w:spacing w:before="0" w:beforeAutospacing="0" w:after="0" w:afterAutospacing="0"/>
        <w:ind w:left="704" w:firstLine="708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заступник головного бухгалтера</w:t>
      </w:r>
      <w:r w:rsidR="00C956ED">
        <w:rPr>
          <w:sz w:val="28"/>
          <w:szCs w:val="28"/>
          <w:lang w:val="uk-UA"/>
        </w:rPr>
        <w:t xml:space="preserve"> (1 шт. од.)</w:t>
      </w:r>
      <w:r w:rsidR="00EE12AA">
        <w:rPr>
          <w:sz w:val="28"/>
          <w:szCs w:val="28"/>
          <w:lang w:val="uk-UA"/>
        </w:rPr>
        <w:t>.</w:t>
      </w:r>
    </w:p>
    <w:p w:rsidR="00EE12AA" w:rsidRPr="001627D6" w:rsidRDefault="00EE12AA" w:rsidP="003845CE">
      <w:pPr>
        <w:pStyle w:val="a3"/>
        <w:spacing w:before="0" w:beforeAutospacing="0" w:after="0" w:afterAutospacing="0"/>
        <w:ind w:left="1412" w:firstLine="2"/>
        <w:rPr>
          <w:i/>
          <w:sz w:val="28"/>
          <w:szCs w:val="28"/>
          <w:lang w:val="uk-UA"/>
        </w:rPr>
      </w:pPr>
      <w:r w:rsidRPr="001627D6">
        <w:rPr>
          <w:i/>
          <w:sz w:val="28"/>
          <w:szCs w:val="28"/>
          <w:lang w:val="uk-UA"/>
        </w:rPr>
        <w:t>Розрахунковий відділ:</w:t>
      </w:r>
    </w:p>
    <w:p w:rsidR="00EE12AA" w:rsidRDefault="00EE12AA" w:rsidP="00D45A25">
      <w:pPr>
        <w:pStyle w:val="a3"/>
        <w:spacing w:before="0" w:beforeAutospacing="0" w:after="0" w:afterAutospacing="0"/>
        <w:ind w:left="704" w:firstLine="708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старший бухгалтер</w:t>
      </w:r>
      <w:r>
        <w:rPr>
          <w:sz w:val="28"/>
          <w:szCs w:val="28"/>
          <w:lang w:val="uk-UA"/>
        </w:rPr>
        <w:t xml:space="preserve"> (1 шт. од.)</w:t>
      </w:r>
      <w:r w:rsidRPr="00B45BFA">
        <w:rPr>
          <w:sz w:val="28"/>
          <w:szCs w:val="28"/>
          <w:lang w:val="uk-UA"/>
        </w:rPr>
        <w:t>;</w:t>
      </w:r>
    </w:p>
    <w:p w:rsidR="00EE12AA" w:rsidRDefault="00F1791D" w:rsidP="00D45A25">
      <w:pPr>
        <w:pStyle w:val="a3"/>
        <w:spacing w:before="0" w:beforeAutospacing="0" w:after="0" w:afterAutospacing="0"/>
        <w:ind w:left="70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бухгалтер (</w:t>
      </w:r>
      <w:r w:rsidR="00EE12AA">
        <w:rPr>
          <w:sz w:val="28"/>
          <w:szCs w:val="28"/>
          <w:lang w:val="uk-UA"/>
        </w:rPr>
        <w:t>2 шт. од.).</w:t>
      </w:r>
    </w:p>
    <w:p w:rsidR="00EE12AA" w:rsidRPr="001627D6" w:rsidRDefault="00EE12AA" w:rsidP="003845CE">
      <w:pPr>
        <w:pStyle w:val="a3"/>
        <w:spacing w:before="0" w:beforeAutospacing="0" w:after="0" w:afterAutospacing="0"/>
        <w:ind w:left="1412" w:firstLine="2"/>
        <w:rPr>
          <w:i/>
          <w:sz w:val="28"/>
          <w:szCs w:val="28"/>
          <w:lang w:val="uk-UA"/>
        </w:rPr>
      </w:pPr>
      <w:r w:rsidRPr="001627D6">
        <w:rPr>
          <w:i/>
          <w:sz w:val="28"/>
          <w:szCs w:val="28"/>
          <w:lang w:val="uk-UA"/>
        </w:rPr>
        <w:t>Матеріальний відділ:</w:t>
      </w:r>
    </w:p>
    <w:p w:rsidR="003E19AF" w:rsidRPr="00B45BFA" w:rsidRDefault="003E19AF" w:rsidP="00D45A25">
      <w:pPr>
        <w:pStyle w:val="a3"/>
        <w:spacing w:before="0" w:beforeAutospacing="0" w:after="0" w:afterAutospacing="0"/>
        <w:ind w:left="704" w:firstLine="708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старший бухгалтер</w:t>
      </w:r>
      <w:r w:rsidR="00C956ED">
        <w:rPr>
          <w:sz w:val="28"/>
          <w:szCs w:val="28"/>
          <w:lang w:val="uk-UA"/>
        </w:rPr>
        <w:t xml:space="preserve"> (</w:t>
      </w:r>
      <w:r w:rsidR="002165DA">
        <w:rPr>
          <w:sz w:val="28"/>
          <w:szCs w:val="28"/>
          <w:lang w:val="uk-UA"/>
        </w:rPr>
        <w:t>1</w:t>
      </w:r>
      <w:r w:rsidR="00C956ED">
        <w:rPr>
          <w:sz w:val="28"/>
          <w:szCs w:val="28"/>
          <w:lang w:val="uk-UA"/>
        </w:rPr>
        <w:t xml:space="preserve"> шт. од.)</w:t>
      </w:r>
      <w:r w:rsidRPr="00B45BFA">
        <w:rPr>
          <w:sz w:val="28"/>
          <w:szCs w:val="28"/>
          <w:lang w:val="uk-UA"/>
        </w:rPr>
        <w:t>;</w:t>
      </w:r>
    </w:p>
    <w:p w:rsidR="003E19AF" w:rsidRDefault="003E19AF" w:rsidP="00D45A25">
      <w:pPr>
        <w:pStyle w:val="a3"/>
        <w:spacing w:before="0" w:beforeAutospacing="0" w:after="0" w:afterAutospacing="0"/>
        <w:ind w:left="700" w:firstLine="708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бухгалтер</w:t>
      </w:r>
      <w:r w:rsidR="00C956ED">
        <w:rPr>
          <w:sz w:val="28"/>
          <w:szCs w:val="28"/>
          <w:lang w:val="uk-UA"/>
        </w:rPr>
        <w:t xml:space="preserve"> (</w:t>
      </w:r>
      <w:r w:rsidR="002165DA">
        <w:rPr>
          <w:sz w:val="28"/>
          <w:szCs w:val="28"/>
          <w:lang w:val="uk-UA"/>
        </w:rPr>
        <w:t>6</w:t>
      </w:r>
      <w:r w:rsidR="00C956ED">
        <w:rPr>
          <w:sz w:val="28"/>
          <w:szCs w:val="28"/>
          <w:lang w:val="uk-UA"/>
        </w:rPr>
        <w:t xml:space="preserve"> шт. од.)</w:t>
      </w:r>
      <w:r w:rsidR="002165DA">
        <w:rPr>
          <w:sz w:val="28"/>
          <w:szCs w:val="28"/>
          <w:lang w:val="uk-UA"/>
        </w:rPr>
        <w:t>.</w:t>
      </w:r>
    </w:p>
    <w:p w:rsidR="002165DA" w:rsidRPr="001627D6" w:rsidRDefault="002165DA" w:rsidP="003845CE">
      <w:pPr>
        <w:pStyle w:val="a3"/>
        <w:spacing w:before="0" w:beforeAutospacing="0" w:after="0" w:afterAutospacing="0"/>
        <w:ind w:left="1408" w:firstLine="2"/>
        <w:rPr>
          <w:i/>
          <w:sz w:val="28"/>
          <w:szCs w:val="28"/>
          <w:lang w:val="uk-UA"/>
        </w:rPr>
      </w:pPr>
      <w:r w:rsidRPr="001627D6">
        <w:rPr>
          <w:i/>
          <w:sz w:val="28"/>
          <w:szCs w:val="28"/>
          <w:lang w:val="uk-UA"/>
        </w:rPr>
        <w:t>Фінансово – економічний відділ:</w:t>
      </w:r>
    </w:p>
    <w:p w:rsidR="002165DA" w:rsidRPr="00B45BFA" w:rsidRDefault="002165DA" w:rsidP="00D45A25">
      <w:pPr>
        <w:pStyle w:val="a3"/>
        <w:spacing w:before="0" w:beforeAutospacing="0" w:after="0" w:afterAutospacing="0"/>
        <w:ind w:left="700" w:firstLine="708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економіст</w:t>
      </w:r>
      <w:r>
        <w:rPr>
          <w:sz w:val="28"/>
          <w:szCs w:val="28"/>
          <w:lang w:val="uk-UA"/>
        </w:rPr>
        <w:t xml:space="preserve"> (1 шт. од.);</w:t>
      </w:r>
    </w:p>
    <w:p w:rsidR="003E19AF" w:rsidRPr="00B45BFA" w:rsidRDefault="002165DA" w:rsidP="00D45A25">
      <w:pPr>
        <w:pStyle w:val="a3"/>
        <w:spacing w:before="0" w:beforeAutospacing="0" w:after="0" w:afterAutospacing="0"/>
        <w:ind w:left="69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фахівець з публічних закупівель  (1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. од.).</w:t>
      </w:r>
    </w:p>
    <w:p w:rsidR="003E19AF" w:rsidRPr="00B45BFA" w:rsidRDefault="003E19AF" w:rsidP="003845CE">
      <w:pPr>
        <w:pStyle w:val="a3"/>
        <w:spacing w:before="0" w:beforeAutospacing="0" w:after="0" w:afterAutospacing="0"/>
        <w:ind w:left="1406" w:firstLine="2"/>
        <w:rPr>
          <w:b/>
          <w:sz w:val="28"/>
          <w:szCs w:val="28"/>
          <w:lang w:val="uk-UA"/>
        </w:rPr>
      </w:pPr>
      <w:r w:rsidRPr="00B45BFA">
        <w:rPr>
          <w:b/>
          <w:sz w:val="28"/>
          <w:szCs w:val="28"/>
          <w:lang w:val="uk-UA"/>
        </w:rPr>
        <w:t>Група централізованого господарського обслуговування:</w:t>
      </w:r>
    </w:p>
    <w:p w:rsidR="002165DA" w:rsidRDefault="002165DA" w:rsidP="00D45A25">
      <w:pPr>
        <w:pStyle w:val="a3"/>
        <w:spacing w:before="0" w:beforeAutospacing="0" w:after="0" w:afterAutospacing="0"/>
        <w:ind w:left="69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групи (1 шт. од.)</w:t>
      </w:r>
      <w:r w:rsidRPr="00B45BFA">
        <w:rPr>
          <w:sz w:val="28"/>
          <w:szCs w:val="28"/>
          <w:lang w:val="uk-UA"/>
        </w:rPr>
        <w:t>;</w:t>
      </w:r>
    </w:p>
    <w:p w:rsidR="003E19AF" w:rsidRPr="00B45BFA" w:rsidRDefault="003E19AF" w:rsidP="00D45A25">
      <w:pPr>
        <w:pStyle w:val="a3"/>
        <w:spacing w:before="0" w:beforeAutospacing="0" w:after="0" w:afterAutospacing="0"/>
        <w:ind w:left="698" w:firstLine="708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інженер з охорони праці</w:t>
      </w:r>
      <w:r w:rsidR="00C956ED">
        <w:rPr>
          <w:sz w:val="28"/>
          <w:szCs w:val="28"/>
          <w:lang w:val="uk-UA"/>
        </w:rPr>
        <w:t xml:space="preserve"> (1 шт. од.)</w:t>
      </w:r>
      <w:r w:rsidRPr="00B45BFA">
        <w:rPr>
          <w:sz w:val="28"/>
          <w:szCs w:val="28"/>
          <w:lang w:val="uk-UA"/>
        </w:rPr>
        <w:t>;</w:t>
      </w:r>
    </w:p>
    <w:p w:rsidR="003E19AF" w:rsidRPr="00B45BFA" w:rsidRDefault="003E19AF" w:rsidP="00D45A25">
      <w:pPr>
        <w:pStyle w:val="a3"/>
        <w:spacing w:before="0" w:beforeAutospacing="0" w:after="0" w:afterAutospacing="0"/>
        <w:ind w:left="698" w:firstLine="708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інженер з організації та ремонту будинків</w:t>
      </w:r>
      <w:r w:rsidR="00C956ED">
        <w:rPr>
          <w:sz w:val="28"/>
          <w:szCs w:val="28"/>
          <w:lang w:val="uk-UA"/>
        </w:rPr>
        <w:t xml:space="preserve"> (1 шт. од.)</w:t>
      </w:r>
      <w:r w:rsidRPr="00B45BFA">
        <w:rPr>
          <w:sz w:val="28"/>
          <w:szCs w:val="28"/>
          <w:lang w:val="uk-UA"/>
        </w:rPr>
        <w:t>;</w:t>
      </w:r>
    </w:p>
    <w:p w:rsidR="003E19AF" w:rsidRPr="00B45BFA" w:rsidRDefault="002165DA" w:rsidP="00D45A25">
      <w:pPr>
        <w:pStyle w:val="a3"/>
        <w:spacing w:before="0" w:beforeAutospacing="0" w:after="0" w:afterAutospacing="0"/>
        <w:ind w:left="69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C956ED">
        <w:rPr>
          <w:sz w:val="28"/>
          <w:szCs w:val="28"/>
          <w:lang w:val="uk-UA"/>
        </w:rPr>
        <w:t>екретар керівника (1 шт. од.)</w:t>
      </w:r>
      <w:r w:rsidR="003E19AF" w:rsidRPr="00B45BFA">
        <w:rPr>
          <w:sz w:val="28"/>
          <w:szCs w:val="28"/>
          <w:lang w:val="uk-UA"/>
        </w:rPr>
        <w:t>.</w:t>
      </w:r>
    </w:p>
    <w:p w:rsidR="00C956ED" w:rsidRDefault="002165DA" w:rsidP="00D45A25">
      <w:pPr>
        <w:pStyle w:val="a3"/>
        <w:spacing w:before="0" w:beforeAutospacing="0" w:after="0" w:afterAutospacing="0"/>
        <w:ind w:left="69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C956ED">
        <w:rPr>
          <w:sz w:val="28"/>
          <w:szCs w:val="28"/>
          <w:lang w:val="uk-UA"/>
        </w:rPr>
        <w:t>одій автотранспортного засобу (1 шт. од.).</w:t>
      </w:r>
    </w:p>
    <w:p w:rsidR="00C956ED" w:rsidRDefault="002165DA" w:rsidP="00D45A25">
      <w:pPr>
        <w:pStyle w:val="a3"/>
        <w:spacing w:before="0" w:beforeAutospacing="0" w:after="0" w:afterAutospacing="0"/>
        <w:ind w:left="69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C956ED">
        <w:rPr>
          <w:sz w:val="28"/>
          <w:szCs w:val="28"/>
          <w:lang w:val="uk-UA"/>
        </w:rPr>
        <w:t>рибиральник службових приміщень (</w:t>
      </w:r>
      <w:r>
        <w:rPr>
          <w:sz w:val="28"/>
          <w:szCs w:val="28"/>
          <w:lang w:val="uk-UA"/>
        </w:rPr>
        <w:t>1</w:t>
      </w:r>
      <w:r w:rsidR="00C956ED">
        <w:rPr>
          <w:sz w:val="28"/>
          <w:szCs w:val="28"/>
          <w:lang w:val="uk-UA"/>
        </w:rPr>
        <w:t xml:space="preserve"> шт. од.)</w:t>
      </w:r>
    </w:p>
    <w:p w:rsidR="002D5FD3" w:rsidRPr="00B45BFA" w:rsidRDefault="003E19AF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4.2</w:t>
      </w:r>
      <w:r w:rsidR="002D5FD3" w:rsidRPr="00B45BFA">
        <w:rPr>
          <w:sz w:val="28"/>
          <w:szCs w:val="28"/>
          <w:lang w:val="uk-UA"/>
        </w:rPr>
        <w:t xml:space="preserve">. Штатний розпис </w:t>
      </w:r>
      <w:r w:rsidR="002165DA">
        <w:rPr>
          <w:sz w:val="28"/>
          <w:szCs w:val="28"/>
          <w:lang w:val="uk-UA"/>
        </w:rPr>
        <w:t>Управління</w:t>
      </w:r>
      <w:r w:rsidR="002D5FD3" w:rsidRPr="00B45BFA">
        <w:rPr>
          <w:sz w:val="28"/>
          <w:szCs w:val="28"/>
          <w:lang w:val="uk-UA"/>
        </w:rPr>
        <w:t xml:space="preserve"> затверджується </w:t>
      </w:r>
      <w:r w:rsidR="008725BF" w:rsidRPr="00B45BFA">
        <w:rPr>
          <w:sz w:val="28"/>
          <w:szCs w:val="28"/>
          <w:lang w:val="uk-UA"/>
        </w:rPr>
        <w:t>міською радою</w:t>
      </w:r>
      <w:r w:rsidR="002D5FD3" w:rsidRPr="00B45BFA">
        <w:rPr>
          <w:sz w:val="28"/>
          <w:szCs w:val="28"/>
          <w:lang w:val="uk-UA"/>
        </w:rPr>
        <w:t xml:space="preserve"> у межах граничної чисельн</w:t>
      </w:r>
      <w:r w:rsidR="00277543" w:rsidRPr="00B45BFA">
        <w:rPr>
          <w:sz w:val="28"/>
          <w:szCs w:val="28"/>
          <w:lang w:val="uk-UA"/>
        </w:rPr>
        <w:t>ості та фонду оплати праці пра</w:t>
      </w:r>
      <w:r w:rsidR="002D5FD3" w:rsidRPr="00B45BFA">
        <w:rPr>
          <w:sz w:val="28"/>
          <w:szCs w:val="28"/>
          <w:lang w:val="uk-UA"/>
        </w:rPr>
        <w:t>цівників, затверджених міською радою.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 4.</w:t>
      </w:r>
      <w:r w:rsidR="003E19AF" w:rsidRPr="00B45BFA">
        <w:rPr>
          <w:sz w:val="28"/>
          <w:szCs w:val="28"/>
          <w:lang w:val="uk-UA"/>
        </w:rPr>
        <w:t>3</w:t>
      </w:r>
      <w:r w:rsidRPr="00B45BFA">
        <w:rPr>
          <w:sz w:val="28"/>
          <w:szCs w:val="28"/>
          <w:lang w:val="uk-UA"/>
        </w:rPr>
        <w:t xml:space="preserve">. Посадові обов’язки працівників </w:t>
      </w:r>
      <w:r w:rsidR="002165DA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визначаються посадовими інструкціями, які затверджуються начальником </w:t>
      </w:r>
      <w:r w:rsidR="002165DA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. </w:t>
      </w:r>
    </w:p>
    <w:p w:rsidR="002D5FD3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4.</w:t>
      </w:r>
      <w:r w:rsidR="003E19AF" w:rsidRPr="00B45BFA">
        <w:rPr>
          <w:sz w:val="28"/>
          <w:szCs w:val="28"/>
          <w:lang w:val="uk-UA"/>
        </w:rPr>
        <w:t>4</w:t>
      </w:r>
      <w:r w:rsidRPr="00B45BFA">
        <w:rPr>
          <w:sz w:val="28"/>
          <w:szCs w:val="28"/>
          <w:lang w:val="uk-UA"/>
        </w:rPr>
        <w:t>.</w:t>
      </w:r>
      <w:r w:rsidR="000077DB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 xml:space="preserve">При </w:t>
      </w:r>
      <w:r w:rsidR="00E962EA">
        <w:rPr>
          <w:sz w:val="28"/>
          <w:szCs w:val="28"/>
          <w:lang w:val="uk-UA"/>
        </w:rPr>
        <w:t>Управлінні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може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створюватися рада керівників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навчальних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закладів, інші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громадські ради, комісії з числа учасників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навчально-виховного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процесу, представників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 xml:space="preserve">громадськості. </w:t>
      </w:r>
    </w:p>
    <w:p w:rsidR="002165DA" w:rsidRPr="00B45BFA" w:rsidRDefault="002165DA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2B073A" w:rsidRPr="003845CE" w:rsidRDefault="002B073A" w:rsidP="003845CE">
      <w:pPr>
        <w:pStyle w:val="a3"/>
        <w:spacing w:before="0" w:beforeAutospacing="0" w:after="0" w:afterAutospacing="0"/>
        <w:ind w:firstLine="709"/>
        <w:jc w:val="both"/>
        <w:rPr>
          <w:sz w:val="2"/>
          <w:szCs w:val="28"/>
          <w:lang w:val="uk-UA"/>
        </w:rPr>
      </w:pPr>
    </w:p>
    <w:p w:rsidR="002B073A" w:rsidRPr="003845CE" w:rsidRDefault="002D5FD3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r w:rsidRPr="00B45BFA">
        <w:rPr>
          <w:b/>
          <w:sz w:val="28"/>
          <w:szCs w:val="28"/>
          <w:lang w:val="uk-UA"/>
        </w:rPr>
        <w:t xml:space="preserve">5. Керівництво </w:t>
      </w:r>
      <w:r w:rsidR="002165DA">
        <w:rPr>
          <w:b/>
          <w:sz w:val="28"/>
          <w:szCs w:val="28"/>
          <w:lang w:val="uk-UA"/>
        </w:rPr>
        <w:t>Управління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5.1. </w:t>
      </w:r>
      <w:r w:rsidR="00E962EA">
        <w:rPr>
          <w:sz w:val="28"/>
          <w:szCs w:val="28"/>
          <w:lang w:val="uk-UA"/>
        </w:rPr>
        <w:t>Управління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color w:val="000000"/>
          <w:sz w:val="28"/>
          <w:szCs w:val="28"/>
          <w:lang w:val="uk-UA"/>
        </w:rPr>
        <w:t xml:space="preserve">очолює начальник </w:t>
      </w:r>
      <w:r w:rsidR="002165DA">
        <w:rPr>
          <w:color w:val="000000"/>
          <w:sz w:val="28"/>
          <w:szCs w:val="28"/>
          <w:lang w:val="uk-UA"/>
        </w:rPr>
        <w:t>Управління</w:t>
      </w:r>
      <w:r w:rsidRPr="00B45BFA">
        <w:rPr>
          <w:color w:val="000000"/>
          <w:sz w:val="28"/>
          <w:szCs w:val="28"/>
          <w:lang w:val="uk-UA"/>
        </w:rPr>
        <w:t>, який призначається на посаду на конкурсній основі чи за іншою процедурою, передбаченою</w:t>
      </w:r>
      <w:r w:rsidR="00277543" w:rsidRPr="00B45BFA">
        <w:rPr>
          <w:color w:val="000000"/>
          <w:sz w:val="28"/>
          <w:szCs w:val="28"/>
          <w:lang w:val="uk-UA"/>
        </w:rPr>
        <w:t xml:space="preserve"> чинним</w:t>
      </w:r>
      <w:r w:rsidRPr="00B45BFA">
        <w:rPr>
          <w:color w:val="000000"/>
          <w:sz w:val="28"/>
          <w:szCs w:val="28"/>
          <w:lang w:val="uk-UA"/>
        </w:rPr>
        <w:t xml:space="preserve"> законодавством України</w:t>
      </w:r>
      <w:r w:rsidR="000077DB" w:rsidRPr="00B45BFA">
        <w:rPr>
          <w:color w:val="000000"/>
          <w:sz w:val="28"/>
          <w:szCs w:val="28"/>
          <w:lang w:val="uk-UA"/>
        </w:rPr>
        <w:t>,</w:t>
      </w:r>
      <w:r w:rsidRPr="00B45BFA">
        <w:rPr>
          <w:color w:val="000000"/>
          <w:sz w:val="28"/>
          <w:szCs w:val="28"/>
          <w:lang w:val="uk-UA"/>
        </w:rPr>
        <w:t xml:space="preserve"> та звільняється з посади </w:t>
      </w:r>
      <w:proofErr w:type="spellStart"/>
      <w:r w:rsidRPr="00B45BFA">
        <w:rPr>
          <w:color w:val="000000"/>
          <w:sz w:val="28"/>
          <w:szCs w:val="28"/>
          <w:lang w:val="uk-UA"/>
        </w:rPr>
        <w:t>Апостолівським</w:t>
      </w:r>
      <w:proofErr w:type="spellEnd"/>
      <w:r w:rsidRPr="00B45BFA">
        <w:rPr>
          <w:color w:val="000000"/>
          <w:sz w:val="28"/>
          <w:szCs w:val="28"/>
          <w:lang w:val="uk-UA"/>
        </w:rPr>
        <w:t xml:space="preserve"> міським головою. </w:t>
      </w:r>
    </w:p>
    <w:p w:rsidR="002D5FD3" w:rsidRPr="00B45BFA" w:rsidRDefault="002D5FD3" w:rsidP="00C956E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lastRenderedPageBreak/>
        <w:t xml:space="preserve">5.2. Начальник </w:t>
      </w:r>
      <w:r w:rsidR="002165DA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>:</w:t>
      </w:r>
    </w:p>
    <w:p w:rsidR="002D5FD3" w:rsidRPr="00B45BFA" w:rsidRDefault="002D5FD3" w:rsidP="00C956E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5.2.1. Здійснює керівництво діяльністю </w:t>
      </w:r>
      <w:r w:rsidR="002165DA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. </w:t>
      </w:r>
    </w:p>
    <w:p w:rsidR="002D5FD3" w:rsidRPr="00B45BFA" w:rsidRDefault="002D5FD3" w:rsidP="00C956E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5.2.2. Несе персональну відповідальність за невиконання або неналежне виконання покладених на нього завдань, реалізацію його повноважень, дотримання трудової дисципліни. 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5.2.3. Діє без доручення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від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імені</w:t>
      </w:r>
      <w:r w:rsidR="00277543" w:rsidRPr="00B45BFA">
        <w:rPr>
          <w:sz w:val="28"/>
          <w:szCs w:val="28"/>
          <w:lang w:val="uk-UA"/>
        </w:rPr>
        <w:t xml:space="preserve"> </w:t>
      </w:r>
      <w:r w:rsidR="002165DA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>, представляє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його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інтереси в органах місцевого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самоврядування, інших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 xml:space="preserve">організаціях, у відносинах з юридичними особами та громадами. 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5.2.4. Видає в межах своєї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компетенції</w:t>
      </w:r>
      <w:r w:rsidR="000077DB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накази, контролює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їх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виконання.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5.2.5. Затверджує посадові інструкції працівників </w:t>
      </w:r>
      <w:r w:rsidR="002165DA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та визначає ступінь їх відповідальності.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5.2.6. Здійснює контроль за ефективним і раціональним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використанням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бюджетних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коштів в межах затвердженого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кошторису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витрат, пов’язаних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із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функціонуванням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галузі.</w:t>
      </w:r>
    </w:p>
    <w:p w:rsidR="002D5FD3" w:rsidRPr="00B45BFA" w:rsidRDefault="002D5FD3" w:rsidP="00CB25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5.2.7. Надає пропозиції міському голові щодо заохочення, притягнення до дисциплінарної відповідальності, призначення на посаду і звільнення з посади працівників </w:t>
      </w:r>
      <w:r w:rsidR="002165DA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>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5.2.8. Здійснює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інші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повноваження, покладені на нього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відповідно до діючого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 xml:space="preserve">законодавства. 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5.3. Працівники</w:t>
      </w:r>
      <w:r w:rsidR="00277543" w:rsidRPr="00B45BFA">
        <w:rPr>
          <w:sz w:val="28"/>
          <w:szCs w:val="28"/>
          <w:lang w:val="uk-UA"/>
        </w:rPr>
        <w:t xml:space="preserve"> </w:t>
      </w:r>
      <w:r w:rsidR="002165DA">
        <w:rPr>
          <w:sz w:val="28"/>
          <w:szCs w:val="28"/>
          <w:lang w:val="uk-UA"/>
        </w:rPr>
        <w:t>Управління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діють в межах повноважень, визначених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посадовими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інструкціями, що</w:t>
      </w:r>
      <w:r w:rsidR="003845CE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 xml:space="preserve">затверджуються начальником </w:t>
      </w:r>
      <w:r w:rsidR="002165DA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>.</w:t>
      </w:r>
    </w:p>
    <w:p w:rsidR="00CC2E9A" w:rsidRPr="00B45BFA" w:rsidRDefault="002B073A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5.4.</w:t>
      </w:r>
      <w:r w:rsidR="00685286" w:rsidRPr="00B45BFA">
        <w:rPr>
          <w:sz w:val="28"/>
          <w:szCs w:val="28"/>
          <w:lang w:val="uk-UA"/>
        </w:rPr>
        <w:t xml:space="preserve"> На час відсутності начальника </w:t>
      </w:r>
      <w:r w:rsidR="002165DA">
        <w:rPr>
          <w:sz w:val="28"/>
          <w:szCs w:val="28"/>
          <w:lang w:val="uk-UA"/>
        </w:rPr>
        <w:t>Управління</w:t>
      </w:r>
      <w:r w:rsidR="00685286" w:rsidRPr="00B45BFA">
        <w:rPr>
          <w:sz w:val="28"/>
          <w:szCs w:val="28"/>
          <w:lang w:val="uk-UA"/>
        </w:rPr>
        <w:t xml:space="preserve"> обов’язки покладаються на </w:t>
      </w:r>
      <w:r w:rsidR="002165DA">
        <w:rPr>
          <w:sz w:val="28"/>
          <w:szCs w:val="28"/>
          <w:lang w:val="uk-UA"/>
        </w:rPr>
        <w:t>начальника відділу освіти</w:t>
      </w:r>
      <w:r w:rsidR="00685286" w:rsidRPr="00B45BFA">
        <w:rPr>
          <w:sz w:val="28"/>
          <w:szCs w:val="28"/>
          <w:lang w:val="uk-UA"/>
        </w:rPr>
        <w:t>.</w:t>
      </w:r>
    </w:p>
    <w:p w:rsidR="002165DA" w:rsidRDefault="002165DA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r w:rsidRPr="00B45BFA">
        <w:rPr>
          <w:b/>
          <w:sz w:val="28"/>
          <w:szCs w:val="28"/>
          <w:lang w:val="uk-UA"/>
        </w:rPr>
        <w:t xml:space="preserve">6. Фінансування діяльності </w:t>
      </w:r>
      <w:r w:rsidR="002165DA">
        <w:rPr>
          <w:b/>
          <w:sz w:val="28"/>
          <w:szCs w:val="28"/>
          <w:lang w:val="uk-UA"/>
        </w:rPr>
        <w:t>Управління</w:t>
      </w:r>
    </w:p>
    <w:p w:rsidR="00685286" w:rsidRPr="00B45BFA" w:rsidRDefault="00685286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12"/>
          <w:szCs w:val="28"/>
          <w:u w:val="single"/>
          <w:lang w:val="uk-UA"/>
        </w:rPr>
      </w:pPr>
    </w:p>
    <w:p w:rsidR="002D5FD3" w:rsidRPr="00B45BFA" w:rsidRDefault="002D5FD3" w:rsidP="00CB25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6.1. </w:t>
      </w:r>
      <w:r w:rsidR="002165DA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фінансується за рахунок коштів місцевого  бюджету, які виділені на його утримання.</w:t>
      </w:r>
    </w:p>
    <w:p w:rsidR="002D5FD3" w:rsidRPr="00B45BFA" w:rsidRDefault="002D5FD3" w:rsidP="00CB25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6.2 Джерелами фінансування </w:t>
      </w:r>
      <w:r w:rsidR="002165DA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є: кошти місцевого бюджету; інші кошти, передані </w:t>
      </w:r>
      <w:r w:rsidR="002165DA">
        <w:rPr>
          <w:sz w:val="28"/>
          <w:szCs w:val="28"/>
          <w:lang w:val="uk-UA"/>
        </w:rPr>
        <w:t>Управлінню</w:t>
      </w:r>
      <w:r w:rsidRPr="00B45BFA">
        <w:rPr>
          <w:sz w:val="28"/>
          <w:szCs w:val="28"/>
          <w:lang w:val="uk-UA"/>
        </w:rPr>
        <w:t xml:space="preserve"> згідно з чинним законодавством.</w:t>
      </w: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6.3 Майно, яке знаходиться на балансі </w:t>
      </w:r>
      <w:r w:rsidR="00060AE0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освіти</w:t>
      </w:r>
      <w:r w:rsidR="00060AE0">
        <w:rPr>
          <w:sz w:val="28"/>
          <w:szCs w:val="28"/>
          <w:lang w:val="uk-UA"/>
        </w:rPr>
        <w:t>, культури, молоді та спорту</w:t>
      </w:r>
      <w:r w:rsidR="000077DB" w:rsidRPr="00B45BFA">
        <w:rPr>
          <w:sz w:val="28"/>
          <w:szCs w:val="28"/>
          <w:lang w:val="uk-UA"/>
        </w:rPr>
        <w:t>,</w:t>
      </w:r>
      <w:r w:rsidRPr="00B45BFA">
        <w:rPr>
          <w:sz w:val="28"/>
          <w:szCs w:val="28"/>
          <w:lang w:val="uk-UA"/>
        </w:rPr>
        <w:t xml:space="preserve"> є комунальною власністю міської ради та перебуває в оперативному управлінні та на балансі</w:t>
      </w:r>
      <w:r w:rsidR="00277543" w:rsidRPr="00B45BFA">
        <w:rPr>
          <w:sz w:val="28"/>
          <w:szCs w:val="28"/>
          <w:lang w:val="uk-UA"/>
        </w:rPr>
        <w:t xml:space="preserve"> </w:t>
      </w:r>
      <w:r w:rsidR="00060AE0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>.</w:t>
      </w:r>
    </w:p>
    <w:p w:rsidR="002D5FD3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6.4. Бухгалтерський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облік та складання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фінансової</w:t>
      </w:r>
      <w:r w:rsidR="00277543" w:rsidRPr="00B45BFA">
        <w:rPr>
          <w:sz w:val="28"/>
          <w:szCs w:val="28"/>
          <w:lang w:val="uk-UA"/>
        </w:rPr>
        <w:t xml:space="preserve"> </w:t>
      </w:r>
      <w:r w:rsidRPr="00B45BFA">
        <w:rPr>
          <w:sz w:val="28"/>
          <w:szCs w:val="28"/>
          <w:lang w:val="uk-UA"/>
        </w:rPr>
        <w:t>звітності</w:t>
      </w:r>
      <w:r w:rsidR="00277543" w:rsidRPr="00B45BFA">
        <w:rPr>
          <w:sz w:val="28"/>
          <w:szCs w:val="28"/>
          <w:lang w:val="uk-UA"/>
        </w:rPr>
        <w:t xml:space="preserve"> </w:t>
      </w:r>
      <w:r w:rsidR="00060AE0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проводиться відповідно до вимог чинного законодавства.</w:t>
      </w:r>
    </w:p>
    <w:p w:rsidR="00060AE0" w:rsidRPr="00B45BFA" w:rsidRDefault="00060AE0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6"/>
          <w:szCs w:val="28"/>
          <w:lang w:val="uk-UA"/>
        </w:rPr>
      </w:pPr>
    </w:p>
    <w:p w:rsidR="002D5FD3" w:rsidRPr="00B45BFA" w:rsidRDefault="002D5FD3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r w:rsidRPr="00B45BFA">
        <w:rPr>
          <w:b/>
          <w:sz w:val="28"/>
          <w:szCs w:val="28"/>
          <w:lang w:val="uk-UA"/>
        </w:rPr>
        <w:t>7. Заключні положення</w:t>
      </w:r>
    </w:p>
    <w:p w:rsidR="00685286" w:rsidRPr="00B45BFA" w:rsidRDefault="00685286" w:rsidP="003845CE">
      <w:pPr>
        <w:pStyle w:val="a3"/>
        <w:spacing w:before="0" w:beforeAutospacing="0" w:after="0" w:afterAutospacing="0"/>
        <w:ind w:firstLine="709"/>
        <w:jc w:val="center"/>
        <w:rPr>
          <w:b/>
          <w:sz w:val="10"/>
          <w:szCs w:val="28"/>
          <w:u w:val="single"/>
          <w:lang w:val="uk-UA"/>
        </w:rPr>
      </w:pPr>
    </w:p>
    <w:p w:rsidR="002D5FD3" w:rsidRPr="00B45BFA" w:rsidRDefault="002D5FD3" w:rsidP="00CB25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7.1 Ліквідація і реорганізація </w:t>
      </w:r>
      <w:r w:rsidR="00060AE0">
        <w:rPr>
          <w:sz w:val="28"/>
          <w:szCs w:val="28"/>
          <w:lang w:val="uk-UA"/>
        </w:rPr>
        <w:t>Управління</w:t>
      </w:r>
      <w:r w:rsidRPr="00B45BFA">
        <w:rPr>
          <w:sz w:val="28"/>
          <w:szCs w:val="28"/>
          <w:lang w:val="uk-UA"/>
        </w:rPr>
        <w:t xml:space="preserve"> здійснюється за рішенням міської ради у встановленому законом порядку. </w:t>
      </w:r>
    </w:p>
    <w:p w:rsidR="002D5FD3" w:rsidRPr="00B45BFA" w:rsidRDefault="0067505E" w:rsidP="00CB25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>7.2</w:t>
      </w:r>
      <w:r w:rsidR="002D5FD3" w:rsidRPr="00B45BFA">
        <w:rPr>
          <w:sz w:val="28"/>
          <w:szCs w:val="28"/>
          <w:lang w:val="uk-UA"/>
        </w:rPr>
        <w:t xml:space="preserve"> Зміни і доповнення до цього положення вносяться сесією міської  ради. </w:t>
      </w:r>
    </w:p>
    <w:p w:rsidR="002D5FD3" w:rsidRDefault="002D5FD3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E7392" w:rsidRPr="00B45BFA" w:rsidRDefault="00AE7392" w:rsidP="00384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2D5FD3" w:rsidRPr="00B45BFA" w:rsidRDefault="002D5FD3" w:rsidP="003845CE">
      <w:pPr>
        <w:rPr>
          <w:sz w:val="28"/>
          <w:szCs w:val="28"/>
          <w:lang w:val="uk-UA"/>
        </w:rPr>
      </w:pPr>
      <w:r w:rsidRPr="00B45BFA">
        <w:rPr>
          <w:sz w:val="28"/>
          <w:szCs w:val="28"/>
          <w:lang w:val="uk-UA"/>
        </w:rPr>
        <w:t xml:space="preserve">Секретар міської ради                                                                </w:t>
      </w:r>
      <w:r w:rsidR="000077DB" w:rsidRPr="00B45BFA">
        <w:rPr>
          <w:sz w:val="28"/>
          <w:szCs w:val="28"/>
          <w:lang w:val="uk-UA"/>
        </w:rPr>
        <w:t xml:space="preserve">           </w:t>
      </w:r>
      <w:r w:rsidRPr="00B45BFA">
        <w:rPr>
          <w:sz w:val="28"/>
          <w:szCs w:val="28"/>
          <w:lang w:val="uk-UA"/>
        </w:rPr>
        <w:t xml:space="preserve"> </w:t>
      </w:r>
      <w:r w:rsidR="00AE7392">
        <w:rPr>
          <w:sz w:val="28"/>
          <w:szCs w:val="28"/>
          <w:lang w:val="uk-UA"/>
        </w:rPr>
        <w:t xml:space="preserve"> </w:t>
      </w:r>
      <w:r w:rsidR="00060AE0">
        <w:rPr>
          <w:sz w:val="28"/>
          <w:szCs w:val="28"/>
          <w:lang w:val="uk-UA"/>
        </w:rPr>
        <w:t xml:space="preserve">Леся </w:t>
      </w:r>
      <w:r w:rsidR="000077DB" w:rsidRPr="00B45BFA">
        <w:rPr>
          <w:sz w:val="28"/>
          <w:szCs w:val="28"/>
          <w:lang w:val="uk-UA"/>
        </w:rPr>
        <w:t>МІХНО</w:t>
      </w:r>
    </w:p>
    <w:p w:rsidR="00C70107" w:rsidRPr="00B45BFA" w:rsidRDefault="00AB3021" w:rsidP="003845CE">
      <w:pPr>
        <w:rPr>
          <w:lang w:val="uk-UA"/>
        </w:rPr>
      </w:pPr>
    </w:p>
    <w:sectPr w:rsidR="00C70107" w:rsidRPr="00B45BFA" w:rsidSect="005D3EDD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26C2A"/>
    <w:multiLevelType w:val="hybridMultilevel"/>
    <w:tmpl w:val="5274BC8C"/>
    <w:lvl w:ilvl="0" w:tplc="171E1A40">
      <w:start w:val="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D3"/>
    <w:rsid w:val="00004CD7"/>
    <w:rsid w:val="000077DB"/>
    <w:rsid w:val="00035BA2"/>
    <w:rsid w:val="0003673C"/>
    <w:rsid w:val="00060AE0"/>
    <w:rsid w:val="000A3513"/>
    <w:rsid w:val="000F2D40"/>
    <w:rsid w:val="0011394E"/>
    <w:rsid w:val="0011396F"/>
    <w:rsid w:val="001627D6"/>
    <w:rsid w:val="00182E6A"/>
    <w:rsid w:val="001F1515"/>
    <w:rsid w:val="002165DA"/>
    <w:rsid w:val="00272625"/>
    <w:rsid w:val="00277543"/>
    <w:rsid w:val="002B073A"/>
    <w:rsid w:val="002B616F"/>
    <w:rsid w:val="002C0640"/>
    <w:rsid w:val="002D1CD5"/>
    <w:rsid w:val="002D5FD3"/>
    <w:rsid w:val="003227A8"/>
    <w:rsid w:val="003845CE"/>
    <w:rsid w:val="003C1BC8"/>
    <w:rsid w:val="003D533A"/>
    <w:rsid w:val="003E19AF"/>
    <w:rsid w:val="00400C9E"/>
    <w:rsid w:val="00421741"/>
    <w:rsid w:val="004334DD"/>
    <w:rsid w:val="00435BD0"/>
    <w:rsid w:val="004438A0"/>
    <w:rsid w:val="0049433F"/>
    <w:rsid w:val="004C044C"/>
    <w:rsid w:val="004F634D"/>
    <w:rsid w:val="005224FA"/>
    <w:rsid w:val="005662E7"/>
    <w:rsid w:val="0058153E"/>
    <w:rsid w:val="00591382"/>
    <w:rsid w:val="005B3595"/>
    <w:rsid w:val="005D3EDD"/>
    <w:rsid w:val="005E57BB"/>
    <w:rsid w:val="0064713A"/>
    <w:rsid w:val="00660FC6"/>
    <w:rsid w:val="0067505E"/>
    <w:rsid w:val="00685286"/>
    <w:rsid w:val="007011F9"/>
    <w:rsid w:val="007223B9"/>
    <w:rsid w:val="00740988"/>
    <w:rsid w:val="007472A7"/>
    <w:rsid w:val="00760B57"/>
    <w:rsid w:val="007E4A92"/>
    <w:rsid w:val="007F3A6C"/>
    <w:rsid w:val="0087209C"/>
    <w:rsid w:val="008725BF"/>
    <w:rsid w:val="008877EB"/>
    <w:rsid w:val="00953D35"/>
    <w:rsid w:val="00972B1F"/>
    <w:rsid w:val="009E38AE"/>
    <w:rsid w:val="00A12642"/>
    <w:rsid w:val="00A14FD1"/>
    <w:rsid w:val="00A32ADC"/>
    <w:rsid w:val="00A623B4"/>
    <w:rsid w:val="00AA7C0B"/>
    <w:rsid w:val="00AB3021"/>
    <w:rsid w:val="00AE03E7"/>
    <w:rsid w:val="00AE7392"/>
    <w:rsid w:val="00B069EA"/>
    <w:rsid w:val="00B154B2"/>
    <w:rsid w:val="00B44217"/>
    <w:rsid w:val="00B45BFA"/>
    <w:rsid w:val="00B50724"/>
    <w:rsid w:val="00B60605"/>
    <w:rsid w:val="00B64B2B"/>
    <w:rsid w:val="00B65800"/>
    <w:rsid w:val="00B70909"/>
    <w:rsid w:val="00B758BE"/>
    <w:rsid w:val="00B778A8"/>
    <w:rsid w:val="00BC689A"/>
    <w:rsid w:val="00BE2A1C"/>
    <w:rsid w:val="00BE3207"/>
    <w:rsid w:val="00C828D9"/>
    <w:rsid w:val="00C956ED"/>
    <w:rsid w:val="00CB25DE"/>
    <w:rsid w:val="00CC2E9A"/>
    <w:rsid w:val="00CE158D"/>
    <w:rsid w:val="00D02062"/>
    <w:rsid w:val="00D12D81"/>
    <w:rsid w:val="00D132F2"/>
    <w:rsid w:val="00D45A25"/>
    <w:rsid w:val="00D84645"/>
    <w:rsid w:val="00DC3B4A"/>
    <w:rsid w:val="00E55D92"/>
    <w:rsid w:val="00E962EA"/>
    <w:rsid w:val="00EB15E0"/>
    <w:rsid w:val="00EE12AA"/>
    <w:rsid w:val="00F1791D"/>
    <w:rsid w:val="00F62019"/>
    <w:rsid w:val="00F6340B"/>
    <w:rsid w:val="00F8153A"/>
    <w:rsid w:val="00FA6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D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FD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rsid w:val="002D5FD3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23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xfmc1">
    <w:name w:val="xfmc1"/>
    <w:basedOn w:val="a0"/>
    <w:rsid w:val="00522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D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FD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rsid w:val="002D5FD3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23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xfmc1">
    <w:name w:val="xfmc1"/>
    <w:basedOn w:val="a0"/>
    <w:rsid w:val="00522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raiono</Company>
  <LinksUpToDate>false</LinksUpToDate>
  <CharactersWithSpaces>20361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25</cp:revision>
  <cp:lastPrinted>2021-05-24T08:37:00Z</cp:lastPrinted>
  <dcterms:created xsi:type="dcterms:W3CDTF">2021-05-22T11:41:00Z</dcterms:created>
  <dcterms:modified xsi:type="dcterms:W3CDTF">2021-05-25T04:50:00Z</dcterms:modified>
</cp:coreProperties>
</file>