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96F0" w14:textId="3AED5253" w:rsidR="008B3DCE" w:rsidRDefault="008B3DCE" w:rsidP="008B3DCE">
      <w:pPr>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21.01.2022 б/н</w:t>
      </w:r>
    </w:p>
    <w:p w14:paraId="3D7C0B86" w14:textId="77777777" w:rsidR="008B3DCE" w:rsidRDefault="008B3DCE" w:rsidP="008B3DCE">
      <w:pPr>
        <w:spacing w:after="0" w:line="240" w:lineRule="auto"/>
        <w:rPr>
          <w:rFonts w:ascii="Times New Roman" w:eastAsia="Calibri" w:hAnsi="Times New Roman" w:cs="Times New Roman"/>
          <w:b/>
          <w:lang w:val="uk-UA"/>
        </w:rPr>
      </w:pPr>
    </w:p>
    <w:p w14:paraId="4631651D" w14:textId="77777777" w:rsidR="008B3DCE" w:rsidRPr="008B3DCE" w:rsidRDefault="008B3DCE" w:rsidP="008B3DCE">
      <w:pPr>
        <w:spacing w:after="0" w:line="240" w:lineRule="auto"/>
        <w:jc w:val="center"/>
        <w:rPr>
          <w:rFonts w:ascii="Times New Roman" w:eastAsia="Calibri" w:hAnsi="Times New Roman" w:cs="Times New Roman"/>
          <w:b/>
          <w:lang w:val="uk-UA"/>
        </w:rPr>
      </w:pPr>
      <w:r w:rsidRPr="008B3DCE">
        <w:rPr>
          <w:rFonts w:ascii="Times New Roman" w:eastAsia="Calibri" w:hAnsi="Times New Roman" w:cs="Times New Roman"/>
          <w:b/>
          <w:lang w:val="uk-UA"/>
        </w:rPr>
        <w:t xml:space="preserve">ОБҐРУНТУВАННЯ </w:t>
      </w:r>
    </w:p>
    <w:p w14:paraId="7000DCEE" w14:textId="77777777" w:rsidR="008B3DCE" w:rsidRPr="008B3DCE" w:rsidRDefault="008B3DCE" w:rsidP="008B3DCE">
      <w:pPr>
        <w:spacing w:after="0" w:line="240" w:lineRule="auto"/>
        <w:jc w:val="center"/>
        <w:rPr>
          <w:rFonts w:ascii="Times New Roman" w:eastAsia="Calibri" w:hAnsi="Times New Roman" w:cs="Times New Roman"/>
          <w:b/>
          <w:lang w:val="uk-UA"/>
        </w:rPr>
      </w:pPr>
      <w:r w:rsidRPr="008B3DCE">
        <w:rPr>
          <w:rFonts w:ascii="Times New Roman" w:eastAsia="Calibri"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14:paraId="6C2876AB" w14:textId="77777777" w:rsidR="008B3DCE" w:rsidRDefault="008B3DCE" w:rsidP="008B3DCE">
      <w:pPr>
        <w:spacing w:after="0" w:line="240" w:lineRule="auto"/>
        <w:contextualSpacing/>
        <w:jc w:val="center"/>
        <w:rPr>
          <w:rFonts w:ascii="Times New Roman" w:eastAsia="Calibri" w:hAnsi="Times New Roman" w:cs="Times New Roman"/>
          <w:lang w:val="uk-UA"/>
        </w:rPr>
      </w:pPr>
      <w:r w:rsidRPr="008B3DCE">
        <w:rPr>
          <w:rFonts w:ascii="Times New Roman" w:eastAsia="Calibri" w:hAnsi="Times New Roman" w:cs="Times New Roman"/>
          <w:lang w:val="uk-UA"/>
        </w:rPr>
        <w:t>( на виконання постанови КМУ від 11.10.2016 № 710 «Про ефективне використання державних коштів» (зі змінами))</w:t>
      </w:r>
    </w:p>
    <w:p w14:paraId="675D60A6" w14:textId="77777777" w:rsidR="008B3DCE" w:rsidRPr="008B3DCE" w:rsidRDefault="008B3DCE" w:rsidP="008B3DCE">
      <w:pPr>
        <w:spacing w:after="0" w:line="240" w:lineRule="auto"/>
        <w:contextualSpacing/>
        <w:jc w:val="center"/>
        <w:rPr>
          <w:rFonts w:ascii="Times New Roman" w:eastAsia="Calibri" w:hAnsi="Times New Roman" w:cs="Times New Roman"/>
          <w:lang w:val="uk-UA"/>
        </w:rPr>
      </w:pPr>
    </w:p>
    <w:p w14:paraId="50D7F5F7" w14:textId="7D581445" w:rsidR="00C3395F" w:rsidRDefault="00C136CA" w:rsidP="008B3DCE">
      <w:pPr>
        <w:spacing w:after="0" w:line="240" w:lineRule="auto"/>
        <w:ind w:firstLine="360"/>
        <w:jc w:val="both"/>
        <w:outlineLvl w:val="0"/>
        <w:rPr>
          <w:rFonts w:ascii="Times New Roman" w:eastAsia="Times New Roman" w:hAnsi="Times New Roman" w:cs="Times New Roman"/>
          <w:b/>
          <w:sz w:val="24"/>
          <w:szCs w:val="24"/>
          <w:lang w:val="uk-UA" w:eastAsia="zh-CN"/>
        </w:rPr>
      </w:pPr>
      <w:r w:rsidRPr="00C136CA">
        <w:rPr>
          <w:rFonts w:ascii="Times New Roman" w:eastAsia="Times New Roman" w:hAnsi="Times New Roman" w:cs="Times New Roman"/>
          <w:b/>
          <w:sz w:val="24"/>
          <w:szCs w:val="24"/>
          <w:lang w:val="uk-UA" w:eastAsia="zh-CN"/>
        </w:rPr>
        <w:t>Послуги з виробництва та постачання теплової енергії, код ДК 021:2015 – 09320000-8 «Пара, гаряча вода та пов’язана продукція»</w:t>
      </w:r>
    </w:p>
    <w:p w14:paraId="4CCE6404" w14:textId="77777777" w:rsidR="008B3DCE" w:rsidRDefault="008B3DCE" w:rsidP="008B3DCE">
      <w:pPr>
        <w:spacing w:after="0" w:line="240" w:lineRule="auto"/>
        <w:ind w:firstLine="360"/>
        <w:jc w:val="both"/>
        <w:outlineLvl w:val="0"/>
        <w:rPr>
          <w:rFonts w:ascii="Times New Roman" w:eastAsia="Times New Roman" w:hAnsi="Times New Roman" w:cs="Times New Roman"/>
          <w:b/>
          <w:sz w:val="24"/>
          <w:szCs w:val="24"/>
          <w:lang w:val="uk-UA" w:eastAsia="zh-CN"/>
        </w:rPr>
      </w:pPr>
    </w:p>
    <w:p w14:paraId="5B142999" w14:textId="44CDE764" w:rsidR="008B3DCE" w:rsidRPr="006973FB" w:rsidRDefault="008B3DCE" w:rsidP="008B3DCE">
      <w:pPr>
        <w:spacing w:after="0" w:line="240" w:lineRule="auto"/>
        <w:jc w:val="both"/>
        <w:outlineLvl w:val="0"/>
        <w:rPr>
          <w:rFonts w:ascii="Times New Roman" w:eastAsia="Times New Roman" w:hAnsi="Times New Roman" w:cs="Times New Roman"/>
          <w:b/>
          <w:sz w:val="24"/>
          <w:szCs w:val="24"/>
          <w:lang w:val="uk-UA" w:eastAsia="zh-CN"/>
        </w:rPr>
      </w:pPr>
      <w:r w:rsidRPr="008B3DCE">
        <w:rPr>
          <w:rFonts w:ascii="Times New Roman" w:eastAsia="Times New Roman" w:hAnsi="Times New Roman" w:cs="Times New Roman"/>
          <w:b/>
          <w:sz w:val="24"/>
          <w:szCs w:val="24"/>
          <w:lang w:val="uk-UA" w:eastAsia="zh-CN"/>
        </w:rPr>
        <w:t xml:space="preserve">Ідентифікатор та вид процедури закупівлі: </w:t>
      </w:r>
      <w:r w:rsidR="006973FB" w:rsidRPr="006973FB">
        <w:rPr>
          <w:rFonts w:ascii="Times New Roman" w:eastAsia="Times New Roman" w:hAnsi="Times New Roman" w:cs="Times New Roman"/>
          <w:sz w:val="24"/>
          <w:szCs w:val="24"/>
          <w:lang w:val="uk-UA" w:eastAsia="zh-CN"/>
        </w:rPr>
        <w:t xml:space="preserve">UA-2022-01-21-004748-b </w:t>
      </w:r>
      <w:r w:rsidR="006973FB" w:rsidRPr="006973FB">
        <w:rPr>
          <w:rFonts w:ascii="Times New Roman" w:eastAsia="Times New Roman" w:hAnsi="Times New Roman" w:cs="Times New Roman"/>
          <w:i/>
          <w:sz w:val="24"/>
          <w:szCs w:val="24"/>
          <w:lang w:val="uk-UA" w:eastAsia="zh-CN"/>
        </w:rPr>
        <w:t xml:space="preserve"> </w:t>
      </w:r>
      <w:r w:rsidR="006973FB" w:rsidRPr="006973FB">
        <w:rPr>
          <w:rFonts w:ascii="Times New Roman" w:eastAsia="Times New Roman" w:hAnsi="Times New Roman" w:cs="Times New Roman"/>
          <w:sz w:val="24"/>
          <w:szCs w:val="24"/>
          <w:lang w:val="uk-UA" w:eastAsia="zh-CN"/>
        </w:rPr>
        <w:t>Переговорна процедура</w:t>
      </w:r>
    </w:p>
    <w:p w14:paraId="1FDAFF8B" w14:textId="77777777" w:rsidR="008B3DCE" w:rsidRDefault="008B3DCE" w:rsidP="00C3395F">
      <w:pPr>
        <w:spacing w:after="0" w:line="240" w:lineRule="auto"/>
        <w:ind w:firstLine="360"/>
        <w:jc w:val="center"/>
        <w:outlineLvl w:val="0"/>
        <w:rPr>
          <w:rFonts w:ascii="Times New Roman" w:eastAsia="Times New Roman" w:hAnsi="Times New Roman" w:cs="Times New Roman"/>
          <w:b/>
          <w:sz w:val="24"/>
          <w:szCs w:val="24"/>
          <w:lang w:val="uk-UA" w:eastAsia="zh-CN"/>
        </w:rPr>
      </w:pPr>
    </w:p>
    <w:p w14:paraId="370E9EF1" w14:textId="77777777" w:rsidR="00C136CA" w:rsidRPr="00C3395F" w:rsidRDefault="00C136CA" w:rsidP="00C3395F">
      <w:pPr>
        <w:spacing w:after="0" w:line="240" w:lineRule="auto"/>
        <w:ind w:firstLine="360"/>
        <w:jc w:val="center"/>
        <w:outlineLvl w:val="0"/>
        <w:rPr>
          <w:rFonts w:ascii="Times New Roman" w:eastAsia="Times New Roman" w:hAnsi="Times New Roman" w:cs="Times New Roman"/>
          <w:sz w:val="20"/>
          <w:szCs w:val="20"/>
          <w:lang w:val="uk-UA" w:eastAsia="ru-RU"/>
        </w:rPr>
      </w:pPr>
    </w:p>
    <w:p w14:paraId="5EB59ABC" w14:textId="77777777" w:rsidR="00B82BBB" w:rsidRPr="00B82BBB" w:rsidRDefault="00C3395F" w:rsidP="00B82BBB">
      <w:pPr>
        <w:spacing w:after="0" w:line="240" w:lineRule="auto"/>
        <w:ind w:firstLine="567"/>
        <w:jc w:val="both"/>
        <w:rPr>
          <w:rFonts w:ascii="Times New Roman" w:eastAsia="Times New Roman" w:hAnsi="Times New Roman" w:cs="Times New Roman"/>
          <w:bCs/>
          <w:sz w:val="24"/>
          <w:szCs w:val="20"/>
          <w:lang w:val="uk-UA" w:eastAsia="ru-RU"/>
        </w:rPr>
      </w:pPr>
      <w:r w:rsidRPr="00B82BBB">
        <w:rPr>
          <w:rFonts w:ascii="Times New Roman" w:eastAsia="Times New Roman" w:hAnsi="Times New Roman" w:cs="Times New Roman"/>
          <w:bCs/>
          <w:sz w:val="24"/>
          <w:szCs w:val="20"/>
          <w:lang w:val="uk-UA" w:eastAsia="ru-RU"/>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r w:rsidR="00B82BBB" w:rsidRPr="00B82BBB">
        <w:rPr>
          <w:rFonts w:ascii="Times New Roman" w:eastAsia="Times New Roman" w:hAnsi="Times New Roman" w:cs="Times New Roman"/>
          <w:bCs/>
          <w:sz w:val="24"/>
          <w:szCs w:val="20"/>
          <w:lang w:val="uk-UA" w:eastAsia="ru-RU"/>
        </w:rPr>
        <w:t xml:space="preserve"> Зазначену інформацію можна перевірити на сайті </w:t>
      </w:r>
      <w:proofErr w:type="spellStart"/>
      <w:r w:rsidR="00B82BBB" w:rsidRPr="00B82BBB">
        <w:rPr>
          <w:rFonts w:ascii="Times New Roman" w:eastAsia="Times New Roman" w:hAnsi="Times New Roman" w:cs="Times New Roman"/>
          <w:bCs/>
          <w:sz w:val="24"/>
          <w:szCs w:val="20"/>
          <w:lang w:val="uk-UA" w:eastAsia="ru-RU"/>
        </w:rPr>
        <w:t>Апостолівської</w:t>
      </w:r>
      <w:proofErr w:type="spellEnd"/>
      <w:r w:rsidR="00B82BBB" w:rsidRPr="00B82BBB">
        <w:rPr>
          <w:rFonts w:ascii="Times New Roman" w:eastAsia="Times New Roman" w:hAnsi="Times New Roman" w:cs="Times New Roman"/>
          <w:bCs/>
          <w:sz w:val="24"/>
          <w:szCs w:val="20"/>
          <w:lang w:val="uk-UA" w:eastAsia="ru-RU"/>
        </w:rPr>
        <w:t xml:space="preserve"> міської територіальної громади за посиланням:</w:t>
      </w:r>
    </w:p>
    <w:p w14:paraId="0DA857A5" w14:textId="59EB75D3"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1EC8F731" w14:textId="77777777" w:rsidR="00C3395F" w:rsidRPr="00B82BBB" w:rsidRDefault="00C3395F" w:rsidP="00C3395F">
      <w:pPr>
        <w:spacing w:after="0" w:line="240" w:lineRule="auto"/>
        <w:ind w:firstLine="567"/>
        <w:jc w:val="both"/>
        <w:rPr>
          <w:rFonts w:ascii="Times New Roman" w:eastAsia="Times New Roman" w:hAnsi="Times New Roman" w:cs="Times New Roman"/>
          <w:bCs/>
          <w:sz w:val="24"/>
          <w:szCs w:val="20"/>
          <w:lang w:val="uk-UA" w:eastAsia="ru-RU"/>
        </w:rPr>
      </w:pPr>
    </w:p>
    <w:p w14:paraId="23A9907C" w14:textId="6DD9557E"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u w:val="single"/>
          <w:lang w:val="uk-UA" w:eastAsia="ru-RU"/>
        </w:rPr>
      </w:pPr>
      <w:bookmarkStart w:id="0" w:name="_Hlk61587922"/>
      <w:proofErr w:type="spellStart"/>
      <w:proofErr w:type="gramStart"/>
      <w:r w:rsidRPr="00B82BBB">
        <w:rPr>
          <w:rFonts w:ascii="Times New Roman" w:eastAsia="Times New Roman" w:hAnsi="Times New Roman" w:cs="Times New Roman"/>
          <w:b/>
          <w:bCs/>
          <w:sz w:val="24"/>
          <w:szCs w:val="20"/>
          <w:u w:val="single"/>
          <w:lang w:eastAsia="ru-RU"/>
        </w:rPr>
        <w:t>Техн</w:t>
      </w:r>
      <w:proofErr w:type="gramEnd"/>
      <w:r w:rsidRPr="00B82BBB">
        <w:rPr>
          <w:rFonts w:ascii="Times New Roman" w:eastAsia="Times New Roman" w:hAnsi="Times New Roman" w:cs="Times New Roman"/>
          <w:b/>
          <w:bCs/>
          <w:sz w:val="24"/>
          <w:szCs w:val="20"/>
          <w:u w:val="single"/>
          <w:lang w:eastAsia="ru-RU"/>
        </w:rPr>
        <w:t>ічні</w:t>
      </w:r>
      <w:proofErr w:type="spellEnd"/>
      <w:r w:rsidRPr="00B82BBB">
        <w:rPr>
          <w:rFonts w:ascii="Times New Roman" w:eastAsia="Times New Roman" w:hAnsi="Times New Roman" w:cs="Times New Roman"/>
          <w:b/>
          <w:bCs/>
          <w:sz w:val="24"/>
          <w:szCs w:val="20"/>
          <w:u w:val="single"/>
          <w:lang w:eastAsia="ru-RU"/>
        </w:rPr>
        <w:t xml:space="preserve"> та </w:t>
      </w:r>
      <w:proofErr w:type="spellStart"/>
      <w:r w:rsidRPr="00B82BBB">
        <w:rPr>
          <w:rFonts w:ascii="Times New Roman" w:eastAsia="Times New Roman" w:hAnsi="Times New Roman" w:cs="Times New Roman"/>
          <w:b/>
          <w:bCs/>
          <w:sz w:val="24"/>
          <w:szCs w:val="20"/>
          <w:u w:val="single"/>
          <w:lang w:eastAsia="ru-RU"/>
        </w:rPr>
        <w:t>якісні</w:t>
      </w:r>
      <w:proofErr w:type="spellEnd"/>
      <w:r w:rsidRPr="00B82BBB">
        <w:rPr>
          <w:rFonts w:ascii="Times New Roman" w:eastAsia="Times New Roman" w:hAnsi="Times New Roman" w:cs="Times New Roman"/>
          <w:b/>
          <w:bCs/>
          <w:sz w:val="24"/>
          <w:szCs w:val="20"/>
          <w:u w:val="single"/>
          <w:lang w:eastAsia="ru-RU"/>
        </w:rPr>
        <w:t xml:space="preserve"> характеристики предмета </w:t>
      </w:r>
      <w:proofErr w:type="spellStart"/>
      <w:r w:rsidRPr="00B82BBB">
        <w:rPr>
          <w:rFonts w:ascii="Times New Roman" w:eastAsia="Times New Roman" w:hAnsi="Times New Roman" w:cs="Times New Roman"/>
          <w:b/>
          <w:bCs/>
          <w:sz w:val="24"/>
          <w:szCs w:val="20"/>
          <w:u w:val="single"/>
          <w:lang w:eastAsia="ru-RU"/>
        </w:rPr>
        <w:t>закупівлі</w:t>
      </w:r>
      <w:bookmarkEnd w:id="0"/>
      <w:proofErr w:type="spellEnd"/>
      <w:r w:rsidRPr="00B82BBB">
        <w:rPr>
          <w:rFonts w:ascii="Times New Roman" w:eastAsia="Times New Roman" w:hAnsi="Times New Roman" w:cs="Times New Roman"/>
          <w:b/>
          <w:bCs/>
          <w:sz w:val="24"/>
          <w:szCs w:val="20"/>
          <w:u w:val="single"/>
          <w:lang w:val="uk-UA" w:eastAsia="ru-RU"/>
        </w:rPr>
        <w:t xml:space="preserve">: </w:t>
      </w:r>
    </w:p>
    <w:p w14:paraId="45B1B929" w14:textId="77777777" w:rsidR="00C3395F" w:rsidRPr="00B82BBB" w:rsidRDefault="00C3395F" w:rsidP="00C3395F">
      <w:pPr>
        <w:spacing w:after="0" w:line="240" w:lineRule="auto"/>
        <w:ind w:firstLine="567"/>
        <w:jc w:val="both"/>
        <w:rPr>
          <w:rFonts w:ascii="Times New Roman" w:eastAsia="Times New Roman" w:hAnsi="Times New Roman" w:cs="Times New Roman"/>
          <w:b/>
          <w:bCs/>
          <w:sz w:val="24"/>
          <w:szCs w:val="20"/>
          <w:lang w:val="uk-UA" w:eastAsia="ru-RU"/>
        </w:rPr>
      </w:pPr>
    </w:p>
    <w:p w14:paraId="7C8C9342"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Законом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житлово-комунальні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Закон)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політика</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базується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принципі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дотримання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встановлених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порядків</w:t>
      </w:r>
      <w:proofErr w:type="spellEnd"/>
      <w:r w:rsidRPr="00B82BBB">
        <w:rPr>
          <w:rFonts w:ascii="Times New Roman" w:hAnsi="Times New Roman" w:cs="Times New Roman"/>
          <w:sz w:val="24"/>
          <w:szCs w:val="24"/>
        </w:rPr>
        <w:t xml:space="preserve"> і правил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кількості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При </w:t>
      </w:r>
      <w:proofErr w:type="spellStart"/>
      <w:r w:rsidRPr="00B82BBB">
        <w:rPr>
          <w:rFonts w:ascii="Times New Roman" w:hAnsi="Times New Roman" w:cs="Times New Roman"/>
          <w:sz w:val="24"/>
          <w:szCs w:val="24"/>
        </w:rPr>
        <w:t>цьому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статтею</w:t>
      </w:r>
      <w:proofErr w:type="spellEnd"/>
      <w:r w:rsidRPr="00B82BBB">
        <w:rPr>
          <w:rFonts w:ascii="Times New Roman" w:hAnsi="Times New Roman" w:cs="Times New Roman"/>
          <w:sz w:val="24"/>
          <w:szCs w:val="24"/>
        </w:rPr>
        <w:t xml:space="preserve"> 7 Закону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повноважень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належить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населення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послугами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необхідних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р</w:t>
      </w:r>
      <w:proofErr w:type="gramEnd"/>
      <w:r w:rsidRPr="00B82BBB">
        <w:rPr>
          <w:rFonts w:ascii="Times New Roman" w:hAnsi="Times New Roman" w:cs="Times New Roman"/>
          <w:sz w:val="24"/>
          <w:szCs w:val="24"/>
        </w:rPr>
        <w:t>івня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здійснення</w:t>
      </w:r>
      <w:proofErr w:type="spellEnd"/>
      <w:r w:rsidRPr="00B82BBB">
        <w:rPr>
          <w:rFonts w:ascii="Times New Roman" w:hAnsi="Times New Roman" w:cs="Times New Roman"/>
          <w:sz w:val="24"/>
          <w:szCs w:val="24"/>
        </w:rPr>
        <w:t xml:space="preserve"> контролю за </w:t>
      </w:r>
      <w:proofErr w:type="spellStart"/>
      <w:r w:rsidRPr="00B82BBB">
        <w:rPr>
          <w:rFonts w:ascii="Times New Roman" w:hAnsi="Times New Roman" w:cs="Times New Roman"/>
          <w:sz w:val="24"/>
          <w:szCs w:val="24"/>
        </w:rPr>
        <w:t>дотриманням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захисту</w:t>
      </w:r>
      <w:proofErr w:type="spellEnd"/>
      <w:r w:rsidRPr="00B82BBB">
        <w:rPr>
          <w:rFonts w:ascii="Times New Roman" w:hAnsi="Times New Roman" w:cs="Times New Roman"/>
          <w:sz w:val="24"/>
          <w:szCs w:val="24"/>
        </w:rPr>
        <w:t xml:space="preserve"> прав </w:t>
      </w:r>
      <w:proofErr w:type="spellStart"/>
      <w:r w:rsidRPr="00B82BBB">
        <w:rPr>
          <w:rFonts w:ascii="Times New Roman" w:hAnsi="Times New Roman" w:cs="Times New Roman"/>
          <w:sz w:val="24"/>
          <w:szCs w:val="24"/>
        </w:rPr>
        <w:t>споживачів</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Положенням</w:t>
      </w:r>
      <w:proofErr w:type="spellEnd"/>
      <w:r w:rsidRPr="00B82BBB">
        <w:rPr>
          <w:rFonts w:ascii="Times New Roman" w:hAnsi="Times New Roman" w:cs="Times New Roman"/>
          <w:sz w:val="24"/>
          <w:szCs w:val="24"/>
        </w:rPr>
        <w:t xml:space="preserve"> про </w:t>
      </w:r>
      <w:proofErr w:type="spellStart"/>
      <w:r w:rsidRPr="00B82BBB">
        <w:rPr>
          <w:rFonts w:ascii="Times New Roman" w:hAnsi="Times New Roman" w:cs="Times New Roman"/>
          <w:sz w:val="24"/>
          <w:szCs w:val="24"/>
        </w:rPr>
        <w:t>Міністерство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регіонального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розвитку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будівництва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30 </w:t>
      </w:r>
      <w:proofErr w:type="spellStart"/>
      <w:r w:rsidRPr="00B82BBB">
        <w:rPr>
          <w:rFonts w:ascii="Times New Roman" w:hAnsi="Times New Roman" w:cs="Times New Roman"/>
          <w:sz w:val="24"/>
          <w:szCs w:val="24"/>
        </w:rPr>
        <w:t>квітня</w:t>
      </w:r>
      <w:proofErr w:type="spellEnd"/>
      <w:r w:rsidRPr="00B82BBB">
        <w:rPr>
          <w:rFonts w:ascii="Times New Roman" w:hAnsi="Times New Roman" w:cs="Times New Roman"/>
          <w:sz w:val="24"/>
          <w:szCs w:val="24"/>
        </w:rPr>
        <w:t xml:space="preserve"> 2014 р. № 197,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Мінрегіон</w:t>
      </w:r>
      <w:proofErr w:type="spellEnd"/>
      <w:r w:rsidRPr="00B82BBB">
        <w:rPr>
          <w:rFonts w:ascii="Times New Roman" w:hAnsi="Times New Roman" w:cs="Times New Roman"/>
          <w:sz w:val="24"/>
          <w:szCs w:val="24"/>
        </w:rPr>
        <w:t xml:space="preserve"> є </w:t>
      </w:r>
      <w:proofErr w:type="spellStart"/>
      <w:r w:rsidRPr="00B82BBB">
        <w:rPr>
          <w:rFonts w:ascii="Times New Roman" w:hAnsi="Times New Roman" w:cs="Times New Roman"/>
          <w:sz w:val="24"/>
          <w:szCs w:val="24"/>
        </w:rPr>
        <w:t>головним</w:t>
      </w:r>
      <w:proofErr w:type="spellEnd"/>
      <w:r w:rsidRPr="00B82BBB">
        <w:rPr>
          <w:rFonts w:ascii="Times New Roman" w:hAnsi="Times New Roman" w:cs="Times New Roman"/>
          <w:sz w:val="24"/>
          <w:szCs w:val="24"/>
        </w:rPr>
        <w:t xml:space="preserve"> органом у </w:t>
      </w:r>
      <w:proofErr w:type="spellStart"/>
      <w:r w:rsidRPr="00B82BBB">
        <w:rPr>
          <w:rFonts w:ascii="Times New Roman" w:hAnsi="Times New Roman" w:cs="Times New Roman"/>
          <w:sz w:val="24"/>
          <w:szCs w:val="24"/>
        </w:rPr>
        <w:t>системі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центральних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формування</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реалізує</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державну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політику</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покладених</w:t>
      </w:r>
      <w:proofErr w:type="spellEnd"/>
      <w:r w:rsidRPr="00B82BBB">
        <w:rPr>
          <w:rFonts w:ascii="Times New Roman" w:hAnsi="Times New Roman" w:cs="Times New Roman"/>
          <w:sz w:val="24"/>
          <w:szCs w:val="24"/>
        </w:rPr>
        <w:t xml:space="preserve"> на </w:t>
      </w:r>
      <w:proofErr w:type="spellStart"/>
      <w:r w:rsidRPr="00B82BBB">
        <w:rPr>
          <w:rFonts w:ascii="Times New Roman" w:hAnsi="Times New Roman" w:cs="Times New Roman"/>
          <w:sz w:val="24"/>
          <w:szCs w:val="24"/>
        </w:rPr>
        <w:t>нього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завдань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затверджує</w:t>
      </w:r>
      <w:proofErr w:type="spellEnd"/>
      <w:r w:rsidRPr="00B82BBB">
        <w:rPr>
          <w:rFonts w:ascii="Times New Roman" w:hAnsi="Times New Roman" w:cs="Times New Roman"/>
          <w:sz w:val="24"/>
          <w:szCs w:val="24"/>
        </w:rPr>
        <w:t xml:space="preserve"> порядки,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і правила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методики </w:t>
      </w:r>
      <w:proofErr w:type="spellStart"/>
      <w:r w:rsidRPr="00B82BBB">
        <w:rPr>
          <w:rFonts w:ascii="Times New Roman" w:hAnsi="Times New Roman" w:cs="Times New Roman"/>
          <w:sz w:val="24"/>
          <w:szCs w:val="24"/>
        </w:rPr>
        <w:t>визначення</w:t>
      </w:r>
      <w:proofErr w:type="spellEnd"/>
      <w:r w:rsidRPr="00B82BBB">
        <w:rPr>
          <w:rFonts w:ascii="Times New Roman" w:hAnsi="Times New Roman" w:cs="Times New Roman"/>
          <w:sz w:val="24"/>
          <w:szCs w:val="24"/>
        </w:rPr>
        <w:t xml:space="preserve"> норм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кр</w:t>
      </w:r>
      <w:proofErr w:type="gramEnd"/>
      <w:r w:rsidRPr="00B82BBB">
        <w:rPr>
          <w:rFonts w:ascii="Times New Roman" w:hAnsi="Times New Roman" w:cs="Times New Roman"/>
          <w:sz w:val="24"/>
          <w:szCs w:val="24"/>
        </w:rPr>
        <w:t>ім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природного газу та </w:t>
      </w:r>
      <w:proofErr w:type="spellStart"/>
      <w:r w:rsidRPr="00B82BBB">
        <w:rPr>
          <w:rFonts w:ascii="Times New Roman" w:hAnsi="Times New Roman" w:cs="Times New Roman"/>
          <w:sz w:val="24"/>
          <w:szCs w:val="24"/>
        </w:rPr>
        <w:t>електроенергії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витрат</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втрат</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ресурсів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використовуються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житлово-комунальній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та нормативно-</w:t>
      </w:r>
      <w:proofErr w:type="spellStart"/>
      <w:r w:rsidRPr="00B82BBB">
        <w:rPr>
          <w:rFonts w:ascii="Times New Roman" w:hAnsi="Times New Roman" w:cs="Times New Roman"/>
          <w:sz w:val="24"/>
          <w:szCs w:val="24"/>
        </w:rPr>
        <w:t>правові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акти</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питань</w:t>
      </w:r>
      <w:proofErr w:type="spellEnd"/>
      <w:r w:rsidRPr="00B82BBB">
        <w:rPr>
          <w:rFonts w:ascii="Times New Roman" w:hAnsi="Times New Roman" w:cs="Times New Roman"/>
          <w:sz w:val="24"/>
          <w:szCs w:val="24"/>
        </w:rPr>
        <w:t xml:space="preserve"> контролю у </w:t>
      </w:r>
      <w:proofErr w:type="spellStart"/>
      <w:r w:rsidRPr="00B82BBB">
        <w:rPr>
          <w:rFonts w:ascii="Times New Roman" w:hAnsi="Times New Roman" w:cs="Times New Roman"/>
          <w:sz w:val="24"/>
          <w:szCs w:val="24"/>
        </w:rPr>
        <w:t>сфері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господарства</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статей 18 та 21 Закону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зобов'язаний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забезпечувати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своєчасність</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відповідну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житлово-комунальних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згідно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із</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законодавством</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умовами</w:t>
      </w:r>
      <w:proofErr w:type="spellEnd"/>
      <w:r w:rsidRPr="00B82BBB">
        <w:rPr>
          <w:rFonts w:ascii="Times New Roman" w:hAnsi="Times New Roman" w:cs="Times New Roman"/>
          <w:sz w:val="24"/>
          <w:szCs w:val="24"/>
        </w:rPr>
        <w:t xml:space="preserve"> договору, в тому </w:t>
      </w:r>
      <w:proofErr w:type="spellStart"/>
      <w:r w:rsidRPr="00B82BBB">
        <w:rPr>
          <w:rFonts w:ascii="Times New Roman" w:hAnsi="Times New Roman" w:cs="Times New Roman"/>
          <w:sz w:val="24"/>
          <w:szCs w:val="24"/>
        </w:rPr>
        <w:t>числі</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створення</w:t>
      </w:r>
      <w:proofErr w:type="spellEnd"/>
      <w:r w:rsidRPr="00B82BBB">
        <w:rPr>
          <w:rFonts w:ascii="Times New Roman" w:hAnsi="Times New Roman" w:cs="Times New Roman"/>
          <w:sz w:val="24"/>
          <w:szCs w:val="24"/>
        </w:rPr>
        <w:t xml:space="preserve"> систем </w:t>
      </w:r>
      <w:proofErr w:type="spellStart"/>
      <w:r w:rsidRPr="00B82BBB">
        <w:rPr>
          <w:rFonts w:ascii="Times New Roman" w:hAnsi="Times New Roman" w:cs="Times New Roman"/>
          <w:sz w:val="24"/>
          <w:szCs w:val="24"/>
        </w:rPr>
        <w:t>управління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якістю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національних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міжнародних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стандартів</w:t>
      </w:r>
      <w:proofErr w:type="spellEnd"/>
      <w:r w:rsidRPr="00B82BBB">
        <w:rPr>
          <w:rFonts w:ascii="Times New Roman" w:hAnsi="Times New Roman" w:cs="Times New Roman"/>
          <w:sz w:val="24"/>
          <w:szCs w:val="24"/>
        </w:rPr>
        <w:t>.</w:t>
      </w:r>
      <w:proofErr w:type="gramEnd"/>
    </w:p>
    <w:p w14:paraId="37FA385F"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Окремо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техн</w:t>
      </w:r>
      <w:proofErr w:type="gramEnd"/>
      <w:r w:rsidRPr="00B82BBB">
        <w:rPr>
          <w:rFonts w:ascii="Times New Roman" w:hAnsi="Times New Roman" w:cs="Times New Roman"/>
          <w:sz w:val="24"/>
          <w:szCs w:val="24"/>
        </w:rPr>
        <w:t>ічних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предмету </w:t>
      </w:r>
      <w:proofErr w:type="spellStart"/>
      <w:r w:rsidRPr="00B82BBB">
        <w:rPr>
          <w:rFonts w:ascii="Times New Roman" w:hAnsi="Times New Roman" w:cs="Times New Roman"/>
          <w:sz w:val="24"/>
          <w:szCs w:val="24"/>
        </w:rPr>
        <w:t>закупівлі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Замовником</w:t>
      </w:r>
      <w:proofErr w:type="spellEnd"/>
      <w:r w:rsidRPr="00B82BBB">
        <w:rPr>
          <w:rFonts w:ascii="Times New Roman" w:hAnsi="Times New Roman" w:cs="Times New Roman"/>
          <w:sz w:val="24"/>
          <w:szCs w:val="24"/>
        </w:rPr>
        <w:t xml:space="preserve"> сформовано </w:t>
      </w: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Правил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lastRenderedPageBreak/>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Міністрів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21.07.2005 № 630, та </w:t>
      </w:r>
      <w:proofErr w:type="spellStart"/>
      <w:r w:rsidRPr="00B82BBB">
        <w:rPr>
          <w:rFonts w:ascii="Times New Roman" w:hAnsi="Times New Roman" w:cs="Times New Roman"/>
          <w:sz w:val="24"/>
          <w:szCs w:val="24"/>
        </w:rPr>
        <w:t>визначено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повинні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відповідати</w:t>
      </w:r>
      <w:proofErr w:type="spellEnd"/>
      <w:r w:rsidRPr="00B82BBB">
        <w:rPr>
          <w:rFonts w:ascii="Times New Roman" w:hAnsi="Times New Roman" w:cs="Times New Roman"/>
          <w:sz w:val="24"/>
          <w:szCs w:val="24"/>
        </w:rPr>
        <w:t>:</w:t>
      </w:r>
    </w:p>
    <w:p w14:paraId="155175D9"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 </w:t>
      </w:r>
      <w:proofErr w:type="spellStart"/>
      <w:r w:rsidRPr="00B82BBB">
        <w:rPr>
          <w:rFonts w:ascii="Times New Roman" w:hAnsi="Times New Roman" w:cs="Times New Roman"/>
          <w:sz w:val="24"/>
          <w:szCs w:val="24"/>
        </w:rPr>
        <w:t>вимогам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тиску</w:t>
      </w:r>
      <w:proofErr w:type="spellEnd"/>
      <w:r w:rsidRPr="00B82BBB">
        <w:rPr>
          <w:rFonts w:ascii="Times New Roman" w:hAnsi="Times New Roman" w:cs="Times New Roman"/>
          <w:sz w:val="24"/>
          <w:szCs w:val="24"/>
        </w:rPr>
        <w:t xml:space="preserve">  води, </w:t>
      </w:r>
      <w:proofErr w:type="spellStart"/>
      <w:r w:rsidRPr="00B82BBB">
        <w:rPr>
          <w:rFonts w:ascii="Times New Roman" w:hAnsi="Times New Roman" w:cs="Times New Roman"/>
          <w:sz w:val="24"/>
          <w:szCs w:val="24"/>
        </w:rPr>
        <w:t>температури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а </w:t>
      </w:r>
      <w:proofErr w:type="spellStart"/>
      <w:r w:rsidRPr="00B82BBB">
        <w:rPr>
          <w:rFonts w:ascii="Times New Roman" w:hAnsi="Times New Roman" w:cs="Times New Roman"/>
          <w:sz w:val="24"/>
          <w:szCs w:val="24"/>
        </w:rPr>
        <w:t>також</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розрахунковим</w:t>
      </w:r>
      <w:proofErr w:type="spellEnd"/>
      <w:r w:rsidRPr="00B82BBB">
        <w:rPr>
          <w:rFonts w:ascii="Times New Roman" w:hAnsi="Times New Roman" w:cs="Times New Roman"/>
          <w:sz w:val="24"/>
          <w:szCs w:val="24"/>
        </w:rPr>
        <w:t xml:space="preserve"> нормам </w:t>
      </w:r>
      <w:proofErr w:type="spellStart"/>
      <w:r w:rsidRPr="00B82BBB">
        <w:rPr>
          <w:rFonts w:ascii="Times New Roman" w:hAnsi="Times New Roman" w:cs="Times New Roman"/>
          <w:sz w:val="24"/>
          <w:szCs w:val="24"/>
        </w:rPr>
        <w:t>витрати</w:t>
      </w:r>
      <w:proofErr w:type="spellEnd"/>
      <w:r w:rsidRPr="00B82BBB">
        <w:rPr>
          <w:rFonts w:ascii="Times New Roman" w:hAnsi="Times New Roman" w:cs="Times New Roman"/>
          <w:sz w:val="24"/>
          <w:szCs w:val="24"/>
        </w:rPr>
        <w:t xml:space="preserve"> води у </w:t>
      </w:r>
      <w:proofErr w:type="spellStart"/>
      <w:r w:rsidRPr="00B82BBB">
        <w:rPr>
          <w:rFonts w:ascii="Times New Roman" w:hAnsi="Times New Roman" w:cs="Times New Roman"/>
          <w:sz w:val="24"/>
          <w:szCs w:val="24"/>
        </w:rPr>
        <w:t>точці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розбору</w:t>
      </w:r>
      <w:proofErr w:type="spellEnd"/>
      <w:r w:rsidRPr="00B82BBB">
        <w:rPr>
          <w:rFonts w:ascii="Times New Roman" w:hAnsi="Times New Roman" w:cs="Times New Roman"/>
          <w:sz w:val="24"/>
          <w:szCs w:val="24"/>
        </w:rPr>
        <w:t>;</w:t>
      </w:r>
    </w:p>
    <w:p w14:paraId="7122B76F" w14:textId="77777777" w:rsidR="00B6309F" w:rsidRPr="00B82BBB" w:rsidRDefault="00B6309F" w:rsidP="00B6309F">
      <w:pPr>
        <w:spacing w:after="0" w:line="240" w:lineRule="auto"/>
        <w:ind w:firstLine="567"/>
        <w:jc w:val="both"/>
        <w:rPr>
          <w:rFonts w:ascii="Times New Roman" w:hAnsi="Times New Roman" w:cs="Times New Roman"/>
          <w:sz w:val="24"/>
          <w:szCs w:val="24"/>
        </w:rPr>
      </w:pPr>
      <w:r w:rsidRPr="00B82BBB">
        <w:rPr>
          <w:rFonts w:ascii="Times New Roman" w:hAnsi="Times New Roman" w:cs="Times New Roman"/>
          <w:sz w:val="24"/>
          <w:szCs w:val="24"/>
        </w:rPr>
        <w:t xml:space="preserve">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 </w:t>
      </w:r>
      <w:proofErr w:type="spellStart"/>
      <w:r w:rsidRPr="00B82BBB">
        <w:rPr>
          <w:rFonts w:ascii="Times New Roman" w:hAnsi="Times New Roman" w:cs="Times New Roman"/>
          <w:sz w:val="24"/>
          <w:szCs w:val="24"/>
        </w:rPr>
        <w:t>нормативній</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температурі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повітря</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приміщеннях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квартири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садибного</w:t>
      </w:r>
      <w:proofErr w:type="spellEnd"/>
      <w:r w:rsidRPr="00B82BBB">
        <w:rPr>
          <w:rFonts w:ascii="Times New Roman" w:hAnsi="Times New Roman" w:cs="Times New Roman"/>
          <w:sz w:val="24"/>
          <w:szCs w:val="24"/>
        </w:rPr>
        <w:t xml:space="preserve"> типу) за </w:t>
      </w:r>
      <w:proofErr w:type="spellStart"/>
      <w:r w:rsidRPr="00B82BBB">
        <w:rPr>
          <w:rFonts w:ascii="Times New Roman" w:hAnsi="Times New Roman" w:cs="Times New Roman"/>
          <w:sz w:val="24"/>
          <w:szCs w:val="24"/>
        </w:rPr>
        <w:t>умови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споживачами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вжиття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власником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балансоутримувачем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 xml:space="preserve"> та/</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виконавцем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заході</w:t>
      </w:r>
      <w:proofErr w:type="gramStart"/>
      <w:r w:rsidRPr="00B82BBB">
        <w:rPr>
          <w:rFonts w:ascii="Times New Roman" w:hAnsi="Times New Roman" w:cs="Times New Roman"/>
          <w:sz w:val="24"/>
          <w:szCs w:val="24"/>
        </w:rPr>
        <w:t>в</w:t>
      </w:r>
      <w:proofErr w:type="spellEnd"/>
      <w:proofErr w:type="gram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утеплення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місць</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загального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користування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будинку</w:t>
      </w:r>
      <w:proofErr w:type="spellEnd"/>
      <w:r w:rsidRPr="00B82BBB">
        <w:rPr>
          <w:rFonts w:ascii="Times New Roman" w:hAnsi="Times New Roman" w:cs="Times New Roman"/>
          <w:sz w:val="24"/>
          <w:szCs w:val="24"/>
        </w:rPr>
        <w:t>.</w:t>
      </w:r>
    </w:p>
    <w:p w14:paraId="5BE4009A"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r w:rsidRPr="00B82BBB">
        <w:rPr>
          <w:rFonts w:ascii="Times New Roman" w:hAnsi="Times New Roman" w:cs="Times New Roman"/>
          <w:sz w:val="24"/>
          <w:szCs w:val="24"/>
        </w:rPr>
        <w:t>Місцеві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виконавчої</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влади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органи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місцевого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самоврядування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мають</w:t>
      </w:r>
      <w:proofErr w:type="spellEnd"/>
      <w:r w:rsidRPr="00B82BBB">
        <w:rPr>
          <w:rFonts w:ascii="Times New Roman" w:hAnsi="Times New Roman" w:cs="Times New Roman"/>
          <w:sz w:val="24"/>
          <w:szCs w:val="24"/>
        </w:rPr>
        <w:t xml:space="preserve"> право </w:t>
      </w:r>
      <w:proofErr w:type="spellStart"/>
      <w:r w:rsidRPr="00B82BBB">
        <w:rPr>
          <w:rFonts w:ascii="Times New Roman" w:hAnsi="Times New Roman" w:cs="Times New Roman"/>
          <w:sz w:val="24"/>
          <w:szCs w:val="24"/>
        </w:rPr>
        <w:t>тимчасово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визначати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інші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споживання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кількісні</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якісні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показники</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режими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в порядку, </w:t>
      </w:r>
      <w:proofErr w:type="spellStart"/>
      <w:r w:rsidRPr="00B82BBB">
        <w:rPr>
          <w:rFonts w:ascii="Times New Roman" w:hAnsi="Times New Roman" w:cs="Times New Roman"/>
          <w:sz w:val="24"/>
          <w:szCs w:val="24"/>
        </w:rPr>
        <w:t>що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визначається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Кабінетом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w:t>
      </w:r>
    </w:p>
    <w:p w14:paraId="54F807B5" w14:textId="77777777" w:rsidR="00B6309F" w:rsidRPr="00B82BBB" w:rsidRDefault="00B6309F" w:rsidP="00B6309F">
      <w:pPr>
        <w:spacing w:after="0" w:line="240" w:lineRule="auto"/>
        <w:ind w:firstLine="567"/>
        <w:jc w:val="both"/>
        <w:rPr>
          <w:rFonts w:ascii="Times New Roman" w:hAnsi="Times New Roman" w:cs="Times New Roman"/>
          <w:sz w:val="24"/>
          <w:szCs w:val="24"/>
        </w:rPr>
      </w:pPr>
      <w:proofErr w:type="spellStart"/>
      <w:proofErr w:type="gramStart"/>
      <w:r w:rsidRPr="00B82BBB">
        <w:rPr>
          <w:rFonts w:ascii="Times New Roman" w:hAnsi="Times New Roman" w:cs="Times New Roman"/>
          <w:sz w:val="24"/>
          <w:szCs w:val="24"/>
        </w:rPr>
        <w:t>Вимоги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щодо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плати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визначені</w:t>
      </w:r>
      <w:proofErr w:type="spellEnd"/>
      <w:r w:rsidRPr="00B82BBB">
        <w:rPr>
          <w:rFonts w:ascii="Times New Roman" w:hAnsi="Times New Roman" w:cs="Times New Roman"/>
          <w:sz w:val="24"/>
          <w:szCs w:val="24"/>
        </w:rPr>
        <w:t xml:space="preserve"> у </w:t>
      </w:r>
      <w:proofErr w:type="spellStart"/>
      <w:r w:rsidRPr="00B82BBB">
        <w:rPr>
          <w:rFonts w:ascii="Times New Roman" w:hAnsi="Times New Roman" w:cs="Times New Roman"/>
          <w:sz w:val="24"/>
          <w:szCs w:val="24"/>
        </w:rPr>
        <w:t>додатку</w:t>
      </w:r>
      <w:proofErr w:type="spellEnd"/>
      <w:r w:rsidRPr="00B82BBB">
        <w:rPr>
          <w:rFonts w:ascii="Times New Roman" w:hAnsi="Times New Roman" w:cs="Times New Roman"/>
          <w:sz w:val="24"/>
          <w:szCs w:val="24"/>
        </w:rPr>
        <w:t xml:space="preserve"> до Порядку </w:t>
      </w:r>
      <w:proofErr w:type="spellStart"/>
      <w:r w:rsidRPr="00B82BBB">
        <w:rPr>
          <w:rFonts w:ascii="Times New Roman" w:hAnsi="Times New Roman" w:cs="Times New Roman"/>
          <w:sz w:val="24"/>
          <w:szCs w:val="24"/>
        </w:rPr>
        <w:t>проведення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перерахунків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централізованого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опалення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постачання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холодної</w:t>
      </w:r>
      <w:proofErr w:type="spellEnd"/>
      <w:r w:rsidRPr="00B82BBB">
        <w:rPr>
          <w:rFonts w:ascii="Times New Roman" w:hAnsi="Times New Roman" w:cs="Times New Roman"/>
          <w:sz w:val="24"/>
          <w:szCs w:val="24"/>
        </w:rPr>
        <w:t xml:space="preserve"> та </w:t>
      </w:r>
      <w:proofErr w:type="spellStart"/>
      <w:r w:rsidRPr="00B82BBB">
        <w:rPr>
          <w:rFonts w:ascii="Times New Roman" w:hAnsi="Times New Roman" w:cs="Times New Roman"/>
          <w:sz w:val="24"/>
          <w:szCs w:val="24"/>
        </w:rPr>
        <w:t>гарячої</w:t>
      </w:r>
      <w:proofErr w:type="spellEnd"/>
      <w:r w:rsidRPr="00B82BBB">
        <w:rPr>
          <w:rFonts w:ascii="Times New Roman" w:hAnsi="Times New Roman" w:cs="Times New Roman"/>
          <w:sz w:val="24"/>
          <w:szCs w:val="24"/>
        </w:rPr>
        <w:t xml:space="preserve"> води і </w:t>
      </w:r>
      <w:proofErr w:type="spellStart"/>
      <w:r w:rsidRPr="00B82BBB">
        <w:rPr>
          <w:rFonts w:ascii="Times New Roman" w:hAnsi="Times New Roman" w:cs="Times New Roman"/>
          <w:sz w:val="24"/>
          <w:szCs w:val="24"/>
        </w:rPr>
        <w:t>водовідведення</w:t>
      </w:r>
      <w:proofErr w:type="spellEnd"/>
      <w:r w:rsidRPr="00B82BBB">
        <w:rPr>
          <w:rFonts w:ascii="Times New Roman" w:hAnsi="Times New Roman" w:cs="Times New Roman"/>
          <w:sz w:val="24"/>
          <w:szCs w:val="24"/>
        </w:rPr>
        <w:t xml:space="preserve"> в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затвердженого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постановою</w:t>
      </w:r>
      <w:proofErr w:type="spellEnd"/>
      <w:proofErr w:type="gram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Кабінету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Міні</w:t>
      </w:r>
      <w:proofErr w:type="gramStart"/>
      <w:r w:rsidRPr="00B82BBB">
        <w:rPr>
          <w:rFonts w:ascii="Times New Roman" w:hAnsi="Times New Roman" w:cs="Times New Roman"/>
          <w:sz w:val="24"/>
          <w:szCs w:val="24"/>
        </w:rPr>
        <w:t>стр</w:t>
      </w:r>
      <w:proofErr w:type="gramEnd"/>
      <w:r w:rsidRPr="00B82BBB">
        <w:rPr>
          <w:rFonts w:ascii="Times New Roman" w:hAnsi="Times New Roman" w:cs="Times New Roman"/>
          <w:sz w:val="24"/>
          <w:szCs w:val="24"/>
        </w:rPr>
        <w:t>ів</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України</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w:t>
      </w:r>
      <w:proofErr w:type="spellEnd"/>
      <w:r w:rsidRPr="00B82BBB">
        <w:rPr>
          <w:rFonts w:ascii="Times New Roman" w:hAnsi="Times New Roman" w:cs="Times New Roman"/>
          <w:sz w:val="24"/>
          <w:szCs w:val="24"/>
        </w:rPr>
        <w:t xml:space="preserve"> 17.02.2010 № 151 (</w:t>
      </w:r>
      <w:proofErr w:type="spellStart"/>
      <w:r w:rsidRPr="00B82BBB">
        <w:rPr>
          <w:rFonts w:ascii="Times New Roman" w:hAnsi="Times New Roman" w:cs="Times New Roman"/>
          <w:sz w:val="24"/>
          <w:szCs w:val="24"/>
        </w:rPr>
        <w:t>далі</w:t>
      </w:r>
      <w:proofErr w:type="spellEnd"/>
      <w:r w:rsidRPr="00B82BBB">
        <w:rPr>
          <w:rFonts w:ascii="Times New Roman" w:hAnsi="Times New Roman" w:cs="Times New Roman"/>
          <w:sz w:val="24"/>
          <w:szCs w:val="24"/>
        </w:rPr>
        <w:t xml:space="preserve"> – Порядок).</w:t>
      </w:r>
    </w:p>
    <w:p w14:paraId="4A4C9CF2" w14:textId="77777777" w:rsidR="00B6309F" w:rsidRPr="00B82BBB" w:rsidRDefault="00B6309F" w:rsidP="00B6309F">
      <w:pPr>
        <w:spacing w:after="0" w:line="240" w:lineRule="auto"/>
        <w:ind w:firstLine="567"/>
        <w:jc w:val="both"/>
        <w:rPr>
          <w:rFonts w:ascii="Times New Roman" w:hAnsi="Times New Roman" w:cs="Times New Roman"/>
          <w:sz w:val="24"/>
          <w:szCs w:val="24"/>
          <w:lang w:val="uk-UA"/>
        </w:rPr>
      </w:pPr>
      <w:proofErr w:type="spellStart"/>
      <w:r w:rsidRPr="00B82BBB">
        <w:rPr>
          <w:rFonts w:ascii="Times New Roman" w:hAnsi="Times New Roman" w:cs="Times New Roman"/>
          <w:sz w:val="24"/>
          <w:szCs w:val="24"/>
        </w:rPr>
        <w:t>Відповідно</w:t>
      </w:r>
      <w:proofErr w:type="spellEnd"/>
      <w:r w:rsidRPr="00B82BBB">
        <w:rPr>
          <w:rFonts w:ascii="Times New Roman" w:hAnsi="Times New Roman" w:cs="Times New Roman"/>
          <w:sz w:val="24"/>
          <w:szCs w:val="24"/>
        </w:rPr>
        <w:t xml:space="preserve"> до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 xml:space="preserve"> Порядку, у </w:t>
      </w:r>
      <w:proofErr w:type="spellStart"/>
      <w:r w:rsidRPr="00B82BBB">
        <w:rPr>
          <w:rFonts w:ascii="Times New Roman" w:hAnsi="Times New Roman" w:cs="Times New Roman"/>
          <w:sz w:val="24"/>
          <w:szCs w:val="24"/>
        </w:rPr>
        <w:t>разі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ненадання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або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не в </w:t>
      </w:r>
      <w:proofErr w:type="spellStart"/>
      <w:r w:rsidRPr="00B82BBB">
        <w:rPr>
          <w:rFonts w:ascii="Times New Roman" w:hAnsi="Times New Roman" w:cs="Times New Roman"/>
          <w:sz w:val="24"/>
          <w:szCs w:val="24"/>
        </w:rPr>
        <w:t>повному</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обсязі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зниження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якості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зокрема</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відхилення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їх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кількісних</w:t>
      </w:r>
      <w:proofErr w:type="spellEnd"/>
      <w:r w:rsidRPr="00B82BBB">
        <w:rPr>
          <w:rFonts w:ascii="Times New Roman" w:hAnsi="Times New Roman" w:cs="Times New Roman"/>
          <w:sz w:val="24"/>
          <w:szCs w:val="24"/>
        </w:rPr>
        <w:t xml:space="preserve"> і </w:t>
      </w:r>
      <w:proofErr w:type="spellStart"/>
      <w:r w:rsidRPr="00B82BBB">
        <w:rPr>
          <w:rFonts w:ascii="Times New Roman" w:hAnsi="Times New Roman" w:cs="Times New Roman"/>
          <w:sz w:val="24"/>
          <w:szCs w:val="24"/>
        </w:rPr>
        <w:t>якісних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показників</w:t>
      </w:r>
      <w:proofErr w:type="spellEnd"/>
      <w:r w:rsidRPr="00B82BBB">
        <w:rPr>
          <w:rFonts w:ascii="Times New Roman" w:hAnsi="Times New Roman" w:cs="Times New Roman"/>
          <w:sz w:val="24"/>
          <w:szCs w:val="24"/>
        </w:rPr>
        <w:t xml:space="preserve"> </w:t>
      </w:r>
      <w:proofErr w:type="spellStart"/>
      <w:proofErr w:type="gramStart"/>
      <w:r w:rsidRPr="00B82BBB">
        <w:rPr>
          <w:rFonts w:ascii="Times New Roman" w:hAnsi="Times New Roman" w:cs="Times New Roman"/>
          <w:sz w:val="24"/>
          <w:szCs w:val="24"/>
        </w:rPr>
        <w:t>в</w:t>
      </w:r>
      <w:proofErr w:type="gramEnd"/>
      <w:r w:rsidRPr="00B82BBB">
        <w:rPr>
          <w:rFonts w:ascii="Times New Roman" w:hAnsi="Times New Roman" w:cs="Times New Roman"/>
          <w:sz w:val="24"/>
          <w:szCs w:val="24"/>
        </w:rPr>
        <w:t>ід</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нормативних</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виконавець</w:t>
      </w:r>
      <w:proofErr w:type="spellEnd"/>
      <w:r w:rsidRPr="00B82BBB">
        <w:rPr>
          <w:rFonts w:ascii="Times New Roman" w:hAnsi="Times New Roman" w:cs="Times New Roman"/>
          <w:sz w:val="24"/>
          <w:szCs w:val="24"/>
        </w:rPr>
        <w:t>/</w:t>
      </w:r>
      <w:proofErr w:type="spellStart"/>
      <w:r w:rsidRPr="00B82BBB">
        <w:rPr>
          <w:rFonts w:ascii="Times New Roman" w:hAnsi="Times New Roman" w:cs="Times New Roman"/>
          <w:sz w:val="24"/>
          <w:szCs w:val="24"/>
        </w:rPr>
        <w:t>надавач</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проводить </w:t>
      </w:r>
      <w:proofErr w:type="spellStart"/>
      <w:r w:rsidRPr="00B82BBB">
        <w:rPr>
          <w:rFonts w:ascii="Times New Roman" w:hAnsi="Times New Roman" w:cs="Times New Roman"/>
          <w:sz w:val="24"/>
          <w:szCs w:val="24"/>
        </w:rPr>
        <w:t>перерахунок</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фактично</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надані</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послуги</w:t>
      </w:r>
      <w:proofErr w:type="spellEnd"/>
      <w:r w:rsidRPr="00B82BBB">
        <w:rPr>
          <w:rFonts w:ascii="Times New Roman" w:hAnsi="Times New Roman" w:cs="Times New Roman"/>
          <w:sz w:val="24"/>
          <w:szCs w:val="24"/>
        </w:rPr>
        <w:t xml:space="preserve"> шляхом </w:t>
      </w:r>
      <w:proofErr w:type="spellStart"/>
      <w:r w:rsidRPr="00B82BBB">
        <w:rPr>
          <w:rFonts w:ascii="Times New Roman" w:hAnsi="Times New Roman" w:cs="Times New Roman"/>
          <w:sz w:val="24"/>
          <w:szCs w:val="24"/>
        </w:rPr>
        <w:t>зменшення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розміру</w:t>
      </w:r>
      <w:proofErr w:type="spellEnd"/>
      <w:r w:rsidRPr="00B82BBB">
        <w:rPr>
          <w:rFonts w:ascii="Times New Roman" w:hAnsi="Times New Roman" w:cs="Times New Roman"/>
          <w:sz w:val="24"/>
          <w:szCs w:val="24"/>
        </w:rPr>
        <w:t xml:space="preserve"> плати за </w:t>
      </w:r>
      <w:proofErr w:type="spellStart"/>
      <w:r w:rsidRPr="00B82BBB">
        <w:rPr>
          <w:rFonts w:ascii="Times New Roman" w:hAnsi="Times New Roman" w:cs="Times New Roman"/>
          <w:sz w:val="24"/>
          <w:szCs w:val="24"/>
        </w:rPr>
        <w:t>надання</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послуг</w:t>
      </w:r>
      <w:proofErr w:type="spellEnd"/>
      <w:r w:rsidRPr="00B82BBB">
        <w:rPr>
          <w:rFonts w:ascii="Times New Roman" w:hAnsi="Times New Roman" w:cs="Times New Roman"/>
          <w:sz w:val="24"/>
          <w:szCs w:val="24"/>
        </w:rPr>
        <w:t xml:space="preserve"> з </w:t>
      </w:r>
      <w:proofErr w:type="spellStart"/>
      <w:r w:rsidRPr="00B82BBB">
        <w:rPr>
          <w:rFonts w:ascii="Times New Roman" w:hAnsi="Times New Roman" w:cs="Times New Roman"/>
          <w:sz w:val="24"/>
          <w:szCs w:val="24"/>
        </w:rPr>
        <w:t>урахуванням</w:t>
      </w:r>
      <w:proofErr w:type="spellEnd"/>
      <w:r w:rsidRPr="00B82BBB">
        <w:rPr>
          <w:rFonts w:ascii="Times New Roman" w:hAnsi="Times New Roman" w:cs="Times New Roman"/>
          <w:sz w:val="24"/>
          <w:szCs w:val="24"/>
        </w:rPr>
        <w:t xml:space="preserve"> </w:t>
      </w:r>
      <w:proofErr w:type="spellStart"/>
      <w:r w:rsidRPr="00B82BBB">
        <w:rPr>
          <w:rFonts w:ascii="Times New Roman" w:hAnsi="Times New Roman" w:cs="Times New Roman"/>
          <w:sz w:val="24"/>
          <w:szCs w:val="24"/>
        </w:rPr>
        <w:t>вимог</w:t>
      </w:r>
      <w:proofErr w:type="spellEnd"/>
      <w:r w:rsidRPr="00B82BBB">
        <w:rPr>
          <w:rFonts w:ascii="Times New Roman" w:hAnsi="Times New Roman" w:cs="Times New Roman"/>
          <w:sz w:val="24"/>
          <w:szCs w:val="24"/>
        </w:rPr>
        <w:t>.</w:t>
      </w:r>
    </w:p>
    <w:p w14:paraId="6D5313A0" w14:textId="77777777" w:rsidR="00B61DCD" w:rsidRPr="00B82BBB" w:rsidRDefault="00B61DCD" w:rsidP="00B61DCD">
      <w:pPr>
        <w:spacing w:after="0" w:line="240" w:lineRule="auto"/>
        <w:ind w:firstLine="567"/>
        <w:jc w:val="both"/>
        <w:rPr>
          <w:rFonts w:ascii="Times New Roman" w:hAnsi="Times New Roman"/>
          <w:sz w:val="24"/>
          <w:szCs w:val="24"/>
          <w:lang w:val="uk-UA"/>
        </w:rPr>
      </w:pPr>
      <w:r w:rsidRPr="00B82BBB">
        <w:rPr>
          <w:rFonts w:ascii="Times New Roman" w:hAnsi="Times New Roman"/>
          <w:sz w:val="24"/>
          <w:szCs w:val="24"/>
          <w:lang w:val="uk-UA"/>
        </w:rPr>
        <w:t xml:space="preserve">Варто зазначити, що </w:t>
      </w:r>
      <w:r w:rsidRPr="00B82BBB">
        <w:rPr>
          <w:rFonts w:ascii="Times New Roman" w:hAnsi="Times New Roman" w:cs="Times New Roman"/>
          <w:sz w:val="24"/>
          <w:szCs w:val="24"/>
          <w:lang w:val="uk-UA"/>
        </w:rPr>
        <w:t xml:space="preserve">обґрунтування розміру бюджетного призначення враховує планову потребу в забезпечення теплоносієм закладів Замовника з урахуванням попередніх періодів споживання, що відповідає </w:t>
      </w:r>
      <w:r w:rsidRPr="00B82BBB">
        <w:rPr>
          <w:rFonts w:ascii="Times New Roman" w:hAnsi="Times New Roman"/>
          <w:sz w:val="24"/>
          <w:szCs w:val="24"/>
          <w:lang w:val="uk-UA"/>
        </w:rPr>
        <w:t>Примірній методиці визначення очікуваної вартості предмета закупівлі.</w:t>
      </w:r>
    </w:p>
    <w:p w14:paraId="2724CCF3" w14:textId="1A017E31" w:rsidR="00B61DCD" w:rsidRPr="00B82BBB" w:rsidRDefault="0094371C" w:rsidP="00B61DCD">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w:t>
      </w:r>
      <w:r w:rsidR="00B61DCD" w:rsidRPr="00B82BBB">
        <w:rPr>
          <w:rFonts w:ascii="Times New Roman" w:hAnsi="Times New Roman"/>
          <w:sz w:val="24"/>
          <w:szCs w:val="24"/>
          <w:lang w:val="uk-UA"/>
        </w:rPr>
        <w:t>отреба в опалювальний період</w:t>
      </w:r>
      <w:r w:rsidR="000A282F">
        <w:rPr>
          <w:rFonts w:ascii="Times New Roman" w:hAnsi="Times New Roman"/>
          <w:sz w:val="24"/>
          <w:szCs w:val="24"/>
          <w:lang w:val="uk-UA"/>
        </w:rPr>
        <w:t xml:space="preserve"> ( з 01 </w:t>
      </w:r>
      <w:r w:rsidR="001A5AA2">
        <w:rPr>
          <w:rFonts w:ascii="Times New Roman" w:hAnsi="Times New Roman"/>
          <w:sz w:val="24"/>
          <w:szCs w:val="24"/>
          <w:lang w:val="uk-UA"/>
        </w:rPr>
        <w:t>січня</w:t>
      </w:r>
      <w:r w:rsidR="000A282F">
        <w:rPr>
          <w:rFonts w:ascii="Times New Roman" w:hAnsi="Times New Roman"/>
          <w:sz w:val="24"/>
          <w:szCs w:val="24"/>
          <w:lang w:val="uk-UA"/>
        </w:rPr>
        <w:t xml:space="preserve"> </w:t>
      </w:r>
      <w:r w:rsidR="001A5AA2">
        <w:rPr>
          <w:rFonts w:ascii="Times New Roman" w:hAnsi="Times New Roman"/>
          <w:sz w:val="24"/>
          <w:szCs w:val="24"/>
          <w:lang w:val="uk-UA"/>
        </w:rPr>
        <w:t xml:space="preserve"> 2022</w:t>
      </w:r>
      <w:r>
        <w:rPr>
          <w:rFonts w:ascii="Times New Roman" w:hAnsi="Times New Roman"/>
          <w:sz w:val="24"/>
          <w:szCs w:val="24"/>
          <w:lang w:val="uk-UA"/>
        </w:rPr>
        <w:t xml:space="preserve"> по 31</w:t>
      </w:r>
      <w:r w:rsidR="001A5AA2">
        <w:rPr>
          <w:rFonts w:ascii="Times New Roman" w:hAnsi="Times New Roman"/>
          <w:sz w:val="24"/>
          <w:szCs w:val="24"/>
          <w:lang w:val="uk-UA"/>
        </w:rPr>
        <w:t xml:space="preserve"> грудня 2022 року) складає – 520</w:t>
      </w:r>
      <w:r w:rsidR="00B61DCD" w:rsidRPr="00B82BBB">
        <w:rPr>
          <w:rFonts w:ascii="Times New Roman" w:hAnsi="Times New Roman"/>
          <w:sz w:val="24"/>
          <w:szCs w:val="24"/>
          <w:lang w:val="uk-UA"/>
        </w:rPr>
        <w:t xml:space="preserve"> </w:t>
      </w:r>
      <w:proofErr w:type="spellStart"/>
      <w:r w:rsidR="00B61DCD" w:rsidRPr="00B82BBB">
        <w:rPr>
          <w:rFonts w:ascii="Times New Roman" w:hAnsi="Times New Roman"/>
          <w:sz w:val="24"/>
          <w:szCs w:val="24"/>
          <w:lang w:val="uk-UA"/>
        </w:rPr>
        <w:t>Гкал</w:t>
      </w:r>
      <w:proofErr w:type="spellEnd"/>
      <w:r w:rsidR="00B61DCD" w:rsidRPr="00B82BBB">
        <w:rPr>
          <w:rFonts w:ascii="Times New Roman" w:hAnsi="Times New Roman"/>
          <w:sz w:val="24"/>
          <w:szCs w:val="24"/>
          <w:lang w:val="uk-UA"/>
        </w:rPr>
        <w:t>*</w:t>
      </w:r>
      <w:proofErr w:type="spellStart"/>
      <w:r w:rsidR="00B61DCD" w:rsidRPr="00B82BBB">
        <w:rPr>
          <w:rFonts w:ascii="Times New Roman" w:hAnsi="Times New Roman"/>
          <w:sz w:val="24"/>
          <w:szCs w:val="24"/>
          <w:lang w:val="uk-UA"/>
        </w:rPr>
        <w:t>год</w:t>
      </w:r>
      <w:proofErr w:type="spellEnd"/>
      <w:r w:rsidR="00B61DCD" w:rsidRPr="00B82BBB">
        <w:rPr>
          <w:rFonts w:ascii="Times New Roman" w:hAnsi="Times New Roman"/>
          <w:sz w:val="24"/>
          <w:szCs w:val="24"/>
          <w:lang w:val="uk-UA"/>
        </w:rPr>
        <w:t xml:space="preserve">, </w:t>
      </w:r>
      <w:r w:rsidR="00B61DCD" w:rsidRPr="00B82BBB">
        <w:rPr>
          <w:rFonts w:ascii="Times New Roman" w:eastAsia="Times New Roman" w:hAnsi="Times New Roman" w:cs="Times New Roman"/>
          <w:sz w:val="24"/>
          <w:szCs w:val="24"/>
          <w:lang w:val="uk-UA" w:eastAsia="zh-CN"/>
        </w:rPr>
        <w:t>що передбачено лімітами використання бюдже</w:t>
      </w:r>
      <w:r w:rsidR="001A5AA2">
        <w:rPr>
          <w:rFonts w:ascii="Times New Roman" w:eastAsia="Times New Roman" w:hAnsi="Times New Roman" w:cs="Times New Roman"/>
          <w:sz w:val="24"/>
          <w:szCs w:val="24"/>
          <w:lang w:val="uk-UA" w:eastAsia="zh-CN"/>
        </w:rPr>
        <w:t>тних асигнувань на опалення 2022</w:t>
      </w:r>
      <w:r w:rsidR="00B61DCD" w:rsidRPr="00B82BBB">
        <w:rPr>
          <w:rFonts w:ascii="Times New Roman" w:eastAsia="Times New Roman" w:hAnsi="Times New Roman" w:cs="Times New Roman"/>
          <w:sz w:val="24"/>
          <w:szCs w:val="24"/>
          <w:lang w:val="uk-UA" w:eastAsia="zh-CN"/>
        </w:rPr>
        <w:t xml:space="preserve"> рік по </w:t>
      </w:r>
      <w:proofErr w:type="spellStart"/>
      <w:r w:rsidR="00B61DCD" w:rsidRPr="00B82BBB">
        <w:rPr>
          <w:rFonts w:ascii="Times New Roman" w:eastAsia="Times New Roman" w:hAnsi="Times New Roman" w:cs="Times New Roman"/>
          <w:sz w:val="24"/>
          <w:szCs w:val="24"/>
          <w:lang w:val="uk-UA" w:eastAsia="zh-CN"/>
        </w:rPr>
        <w:t>Апостолівській</w:t>
      </w:r>
      <w:proofErr w:type="spellEnd"/>
      <w:r w:rsidR="00B61DCD" w:rsidRPr="00B82BBB">
        <w:rPr>
          <w:rFonts w:ascii="Times New Roman" w:eastAsia="Times New Roman" w:hAnsi="Times New Roman" w:cs="Times New Roman"/>
          <w:sz w:val="24"/>
          <w:szCs w:val="24"/>
          <w:lang w:val="uk-UA" w:eastAsia="zh-CN"/>
        </w:rPr>
        <w:t xml:space="preserve"> міській раді затвердженими міським головою.</w:t>
      </w:r>
    </w:p>
    <w:p w14:paraId="7946FA83" w14:textId="394D9FA5" w:rsidR="00C3395F" w:rsidRPr="00B82BBB" w:rsidRDefault="00C3395F" w:rsidP="00C3395F">
      <w:pPr>
        <w:spacing w:after="0" w:line="240" w:lineRule="auto"/>
        <w:ind w:firstLine="567"/>
        <w:jc w:val="both"/>
        <w:rPr>
          <w:rFonts w:ascii="Times New Roman" w:hAnsi="Times New Roman"/>
          <w:sz w:val="24"/>
          <w:szCs w:val="24"/>
          <w:lang w:val="uk-UA"/>
        </w:rPr>
      </w:pPr>
      <w:r w:rsidRPr="00B82BBB">
        <w:rPr>
          <w:rFonts w:ascii="Times New Roman" w:eastAsia="Times New Roman" w:hAnsi="Times New Roman" w:cs="Times New Roman"/>
          <w:sz w:val="24"/>
          <w:szCs w:val="24"/>
          <w:lang w:val="uk-UA" w:eastAsia="zh-CN"/>
        </w:rPr>
        <w:t xml:space="preserve">Очікувана вартість предмета закупівлі: </w:t>
      </w:r>
      <w:r w:rsidR="00B6309F" w:rsidRPr="00B82BBB">
        <w:rPr>
          <w:rFonts w:ascii="Times New Roman" w:hAnsi="Times New Roman" w:cs="Times New Roman"/>
          <w:sz w:val="24"/>
          <w:szCs w:val="24"/>
          <w:lang w:val="uk-UA"/>
        </w:rPr>
        <w:t xml:space="preserve">Враховуючи </w:t>
      </w:r>
      <w:r w:rsidR="0094371C">
        <w:rPr>
          <w:rFonts w:ascii="Times New Roman" w:hAnsi="Times New Roman" w:cs="Times New Roman"/>
          <w:sz w:val="24"/>
          <w:szCs w:val="24"/>
          <w:lang w:val="uk-UA"/>
        </w:rPr>
        <w:t>потребу та згідно</w:t>
      </w:r>
      <w:r w:rsidR="00B6309F" w:rsidRPr="00B82BBB">
        <w:rPr>
          <w:rFonts w:ascii="Times New Roman" w:hAnsi="Times New Roman" w:cs="Times New Roman"/>
          <w:sz w:val="24"/>
          <w:szCs w:val="24"/>
          <w:lang w:val="uk-UA"/>
        </w:rPr>
        <w:t xml:space="preserve"> затверджени</w:t>
      </w:r>
      <w:r w:rsidR="00F07C22" w:rsidRPr="00B82BBB">
        <w:rPr>
          <w:rFonts w:ascii="Times New Roman" w:hAnsi="Times New Roman" w:cs="Times New Roman"/>
          <w:sz w:val="24"/>
          <w:szCs w:val="24"/>
          <w:lang w:val="uk-UA"/>
        </w:rPr>
        <w:t>м</w:t>
      </w:r>
      <w:r w:rsidR="00B6309F" w:rsidRPr="00B82BBB">
        <w:rPr>
          <w:rFonts w:ascii="Times New Roman" w:hAnsi="Times New Roman" w:cs="Times New Roman"/>
          <w:sz w:val="24"/>
          <w:szCs w:val="24"/>
          <w:lang w:val="uk-UA"/>
        </w:rPr>
        <w:t xml:space="preserve"> тариф</w:t>
      </w:r>
      <w:r w:rsidR="00F07C22" w:rsidRPr="00B82BBB">
        <w:rPr>
          <w:rFonts w:ascii="Times New Roman" w:hAnsi="Times New Roman" w:cs="Times New Roman"/>
          <w:sz w:val="24"/>
          <w:szCs w:val="24"/>
          <w:lang w:val="uk-UA"/>
        </w:rPr>
        <w:t>ом</w:t>
      </w:r>
      <w:r w:rsidR="00B6309F" w:rsidRPr="00B82BBB">
        <w:rPr>
          <w:rFonts w:ascii="Times New Roman" w:hAnsi="Times New Roman" w:cs="Times New Roman"/>
          <w:sz w:val="24"/>
          <w:szCs w:val="24"/>
          <w:lang w:val="uk-UA"/>
        </w:rPr>
        <w:t xml:space="preserve"> за 1 </w:t>
      </w:r>
      <w:proofErr w:type="spellStart"/>
      <w:r w:rsidR="00B6309F" w:rsidRPr="00B82BBB">
        <w:rPr>
          <w:rFonts w:ascii="Times New Roman" w:hAnsi="Times New Roman" w:cs="Times New Roman"/>
          <w:sz w:val="24"/>
          <w:szCs w:val="24"/>
          <w:lang w:val="uk-UA"/>
        </w:rPr>
        <w:t>ГКал</w:t>
      </w:r>
      <w:proofErr w:type="spellEnd"/>
      <w:r w:rsidR="00B6309F" w:rsidRPr="00B82BBB">
        <w:rPr>
          <w:rFonts w:ascii="Times New Roman" w:hAnsi="Times New Roman" w:cs="Times New Roman"/>
          <w:sz w:val="24"/>
          <w:szCs w:val="24"/>
          <w:lang w:val="uk-UA"/>
        </w:rPr>
        <w:t xml:space="preserve"> </w:t>
      </w:r>
      <w:r w:rsidR="000A282F">
        <w:rPr>
          <w:rFonts w:ascii="Times New Roman" w:hAnsi="Times New Roman" w:cs="Times New Roman"/>
          <w:sz w:val="24"/>
          <w:szCs w:val="24"/>
          <w:lang w:val="uk-UA"/>
        </w:rPr>
        <w:t>3951,46</w:t>
      </w:r>
      <w:r w:rsidR="00B6309F" w:rsidRPr="00B82BBB">
        <w:rPr>
          <w:rFonts w:ascii="Times New Roman" w:hAnsi="Times New Roman" w:cs="Times New Roman"/>
          <w:sz w:val="24"/>
          <w:szCs w:val="24"/>
          <w:lang w:val="uk-UA"/>
        </w:rPr>
        <w:t xml:space="preserve"> грн</w:t>
      </w:r>
      <w:bookmarkStart w:id="1" w:name="_Hlk525128836"/>
      <w:r w:rsidR="0094371C">
        <w:rPr>
          <w:rFonts w:ascii="Times New Roman" w:hAnsi="Times New Roman" w:cs="Times New Roman"/>
          <w:sz w:val="24"/>
          <w:szCs w:val="24"/>
          <w:lang w:val="uk-UA"/>
        </w:rPr>
        <w:t>.</w:t>
      </w:r>
      <w:r w:rsidR="0094371C">
        <w:rPr>
          <w:rFonts w:ascii="Times New Roman" w:eastAsia="Times New Roman" w:hAnsi="Times New Roman" w:cs="Times New Roman"/>
          <w:bCs/>
          <w:sz w:val="24"/>
          <w:szCs w:val="20"/>
          <w:lang w:val="uk-UA" w:eastAsia="ru-RU"/>
        </w:rPr>
        <w:t>(</w:t>
      </w:r>
      <w:r w:rsidR="00F07C22" w:rsidRPr="00B82BBB">
        <w:rPr>
          <w:rFonts w:ascii="Times New Roman" w:eastAsia="Times New Roman" w:hAnsi="Times New Roman" w:cs="Times New Roman"/>
          <w:bCs/>
          <w:sz w:val="24"/>
          <w:szCs w:val="20"/>
          <w:lang w:val="uk-UA" w:eastAsia="ru-RU"/>
        </w:rPr>
        <w:t xml:space="preserve"> Р</w:t>
      </w:r>
      <w:r w:rsidR="00B6309F" w:rsidRPr="00B82BBB">
        <w:rPr>
          <w:rFonts w:ascii="Times New Roman" w:hAnsi="Times New Roman"/>
          <w:sz w:val="24"/>
          <w:szCs w:val="24"/>
          <w:lang w:val="uk-UA"/>
        </w:rPr>
        <w:t xml:space="preserve">ішення виконкому </w:t>
      </w:r>
      <w:proofErr w:type="spellStart"/>
      <w:r w:rsidR="00B6309F" w:rsidRPr="00B82BBB">
        <w:rPr>
          <w:rFonts w:ascii="Times New Roman" w:hAnsi="Times New Roman"/>
          <w:sz w:val="24"/>
          <w:szCs w:val="24"/>
          <w:lang w:val="uk-UA"/>
        </w:rPr>
        <w:t>Ап</w:t>
      </w:r>
      <w:r w:rsidR="000A282F">
        <w:rPr>
          <w:rFonts w:ascii="Times New Roman" w:hAnsi="Times New Roman"/>
          <w:sz w:val="24"/>
          <w:szCs w:val="24"/>
          <w:lang w:val="uk-UA"/>
        </w:rPr>
        <w:t>остолівської</w:t>
      </w:r>
      <w:proofErr w:type="spellEnd"/>
      <w:r w:rsidR="000A282F">
        <w:rPr>
          <w:rFonts w:ascii="Times New Roman" w:hAnsi="Times New Roman"/>
          <w:sz w:val="24"/>
          <w:szCs w:val="24"/>
          <w:lang w:val="uk-UA"/>
        </w:rPr>
        <w:t xml:space="preserve"> міської ради від 30</w:t>
      </w:r>
      <w:r w:rsidR="00B6309F" w:rsidRPr="00B82BBB">
        <w:rPr>
          <w:rFonts w:ascii="Times New Roman" w:hAnsi="Times New Roman"/>
          <w:sz w:val="24"/>
          <w:szCs w:val="24"/>
          <w:lang w:val="uk-UA"/>
        </w:rPr>
        <w:t xml:space="preserve"> </w:t>
      </w:r>
      <w:r w:rsidR="000A282F">
        <w:rPr>
          <w:rFonts w:ascii="Times New Roman" w:hAnsi="Times New Roman"/>
          <w:sz w:val="24"/>
          <w:szCs w:val="24"/>
          <w:lang w:val="uk-UA"/>
        </w:rPr>
        <w:t>листопада 2021 року № 615</w:t>
      </w:r>
      <w:r w:rsidR="00B6309F" w:rsidRPr="00B82BBB">
        <w:rPr>
          <w:rFonts w:ascii="Times New Roman" w:hAnsi="Times New Roman"/>
          <w:sz w:val="24"/>
          <w:szCs w:val="24"/>
          <w:lang w:val="uk-UA"/>
        </w:rPr>
        <w:t xml:space="preserve">  «Про встановлення тарифів на виробництво теплової енергії, на постачання теплової енергії, що виробляється на установках з використанням альтернативних джерел енергії ТОВ « Чернівецькі теплові мережі» на</w:t>
      </w:r>
      <w:r w:rsidR="000A282F">
        <w:rPr>
          <w:rFonts w:ascii="Times New Roman" w:hAnsi="Times New Roman"/>
          <w:sz w:val="24"/>
          <w:szCs w:val="24"/>
          <w:lang w:val="uk-UA"/>
        </w:rPr>
        <w:t xml:space="preserve"> опалювальний сезон </w:t>
      </w:r>
      <w:r w:rsidR="00B6309F" w:rsidRPr="00B82BBB">
        <w:rPr>
          <w:rFonts w:ascii="Times New Roman" w:hAnsi="Times New Roman"/>
          <w:sz w:val="24"/>
          <w:szCs w:val="24"/>
          <w:lang w:val="uk-UA"/>
        </w:rPr>
        <w:t xml:space="preserve"> 2021</w:t>
      </w:r>
      <w:r w:rsidR="000A282F">
        <w:rPr>
          <w:rFonts w:ascii="Times New Roman" w:hAnsi="Times New Roman"/>
          <w:sz w:val="24"/>
          <w:szCs w:val="24"/>
          <w:lang w:val="uk-UA"/>
        </w:rPr>
        <w:t>-2022 року</w:t>
      </w:r>
      <w:r w:rsidR="0094371C">
        <w:rPr>
          <w:rFonts w:ascii="Times New Roman" w:hAnsi="Times New Roman"/>
          <w:sz w:val="24"/>
          <w:szCs w:val="24"/>
          <w:lang w:val="uk-UA"/>
        </w:rPr>
        <w:t xml:space="preserve">) потреба складає </w:t>
      </w:r>
      <w:r w:rsidR="001A5AA2" w:rsidRPr="001A5AA2">
        <w:rPr>
          <w:rFonts w:ascii="Times New Roman" w:hAnsi="Times New Roman"/>
          <w:sz w:val="24"/>
          <w:szCs w:val="24"/>
          <w:lang w:val="uk-UA"/>
        </w:rPr>
        <w:t xml:space="preserve">2 054 759,20 грн. (Два мільйони п’ятдесят чотири тисячі сімсот п’ятдесят дев’ять гривень 20 копійок)  в т.ч. ПДВ 342 459,87 грн. (Триста сорок дві тисячі чотириста п’ятдесят дев’ять гривень 87 копійок) </w:t>
      </w:r>
      <w:r w:rsidR="001A5AA2">
        <w:rPr>
          <w:rFonts w:ascii="Times New Roman" w:hAnsi="Times New Roman"/>
          <w:sz w:val="24"/>
          <w:szCs w:val="24"/>
          <w:lang w:val="uk-UA"/>
        </w:rPr>
        <w:t>(520</w:t>
      </w:r>
      <w:r w:rsidR="000A282F">
        <w:rPr>
          <w:rFonts w:ascii="Times New Roman" w:hAnsi="Times New Roman"/>
          <w:sz w:val="24"/>
          <w:szCs w:val="24"/>
          <w:lang w:val="uk-UA"/>
        </w:rPr>
        <w:t>*3951,46</w:t>
      </w:r>
      <w:r w:rsidR="0094371C">
        <w:rPr>
          <w:rFonts w:ascii="Times New Roman" w:hAnsi="Times New Roman"/>
          <w:sz w:val="24"/>
          <w:szCs w:val="24"/>
          <w:lang w:val="uk-UA"/>
        </w:rPr>
        <w:t>)</w:t>
      </w:r>
    </w:p>
    <w:p w14:paraId="6997752C" w14:textId="77777777" w:rsidR="00B82BBB" w:rsidRDefault="00B82BBB" w:rsidP="00C3395F">
      <w:pPr>
        <w:spacing w:after="0" w:line="240" w:lineRule="auto"/>
        <w:ind w:firstLine="567"/>
        <w:jc w:val="both"/>
        <w:rPr>
          <w:rFonts w:ascii="Times New Roman" w:hAnsi="Times New Roman"/>
          <w:color w:val="0D0D0D" w:themeColor="text1" w:themeTint="F2"/>
          <w:sz w:val="24"/>
          <w:szCs w:val="24"/>
          <w:lang w:val="uk-UA"/>
        </w:rPr>
      </w:pPr>
    </w:p>
    <w:p w14:paraId="704EE452" w14:textId="77777777" w:rsidR="006973FB" w:rsidRDefault="00C3395F" w:rsidP="006973FB">
      <w:pPr>
        <w:spacing w:after="0" w:line="240" w:lineRule="auto"/>
        <w:ind w:firstLine="567"/>
        <w:jc w:val="both"/>
        <w:rPr>
          <w:rFonts w:ascii="Times New Roman" w:eastAsia="Times New Roman" w:hAnsi="Times New Roman" w:cs="Times New Roman"/>
          <w:b/>
          <w:bCs/>
          <w:sz w:val="24"/>
          <w:szCs w:val="20"/>
          <w:lang w:val="uk-UA" w:eastAsia="ru-RU"/>
        </w:rPr>
      </w:pPr>
      <w:r w:rsidRPr="00C136CA">
        <w:rPr>
          <w:rFonts w:ascii="Times New Roman" w:eastAsia="Times New Roman" w:hAnsi="Times New Roman" w:cs="Times New Roman"/>
          <w:b/>
          <w:bCs/>
          <w:sz w:val="24"/>
          <w:szCs w:val="20"/>
          <w:lang w:val="uk-UA" w:eastAsia="ru-RU"/>
        </w:rPr>
        <w:t>процедур</w:t>
      </w:r>
      <w:r w:rsidRPr="00C3395F">
        <w:rPr>
          <w:rFonts w:ascii="Times New Roman" w:eastAsia="Times New Roman" w:hAnsi="Times New Roman" w:cs="Times New Roman"/>
          <w:b/>
          <w:bCs/>
          <w:sz w:val="24"/>
          <w:szCs w:val="20"/>
          <w:lang w:val="uk-UA" w:eastAsia="ru-RU"/>
        </w:rPr>
        <w:t xml:space="preserve">а закупівлі </w:t>
      </w:r>
      <w:r w:rsidR="00F07C22" w:rsidRPr="00C136CA">
        <w:rPr>
          <w:rFonts w:ascii="Times New Roman" w:eastAsia="Times New Roman" w:hAnsi="Times New Roman" w:cs="Times New Roman"/>
          <w:b/>
          <w:sz w:val="24"/>
          <w:szCs w:val="24"/>
          <w:lang w:val="uk-UA" w:eastAsia="zh-CN"/>
        </w:rPr>
        <w:t>Послуги з виробництва</w:t>
      </w:r>
      <w:r w:rsidR="0094371C">
        <w:rPr>
          <w:rFonts w:ascii="Times New Roman" w:eastAsia="Times New Roman" w:hAnsi="Times New Roman" w:cs="Times New Roman"/>
          <w:b/>
          <w:sz w:val="24"/>
          <w:szCs w:val="24"/>
          <w:lang w:val="uk-UA" w:eastAsia="zh-CN"/>
        </w:rPr>
        <w:t xml:space="preserve"> та постачання теплової енергії (</w:t>
      </w:r>
      <w:r w:rsidR="00F07C22" w:rsidRPr="00C136CA">
        <w:rPr>
          <w:rFonts w:ascii="Times New Roman" w:eastAsia="Times New Roman" w:hAnsi="Times New Roman" w:cs="Times New Roman"/>
          <w:b/>
          <w:sz w:val="24"/>
          <w:szCs w:val="24"/>
          <w:lang w:val="uk-UA" w:eastAsia="zh-CN"/>
        </w:rPr>
        <w:t>код ДК 021:2015 – 09320000-8 «Пара, гаряча вода та пов’язана продукція»</w:t>
      </w:r>
      <w:r w:rsidR="0094371C">
        <w:rPr>
          <w:rFonts w:ascii="Times New Roman" w:eastAsia="Times New Roman" w:hAnsi="Times New Roman" w:cs="Times New Roman"/>
          <w:b/>
          <w:sz w:val="24"/>
          <w:szCs w:val="24"/>
          <w:lang w:val="uk-UA" w:eastAsia="zh-CN"/>
        </w:rPr>
        <w:t>)</w:t>
      </w:r>
      <w:r>
        <w:rPr>
          <w:rFonts w:ascii="Times New Roman" w:eastAsia="Times New Roman" w:hAnsi="Times New Roman" w:cs="Times New Roman"/>
          <w:b/>
          <w:bCs/>
          <w:sz w:val="24"/>
          <w:szCs w:val="20"/>
          <w:lang w:val="uk-UA" w:eastAsia="ru-RU"/>
        </w:rPr>
        <w:t xml:space="preserve">, </w:t>
      </w:r>
      <w:r w:rsidRPr="00C136CA">
        <w:rPr>
          <w:rFonts w:ascii="Times New Roman" w:eastAsia="Times New Roman" w:hAnsi="Times New Roman" w:cs="Times New Roman"/>
          <w:b/>
          <w:bCs/>
          <w:sz w:val="24"/>
          <w:szCs w:val="20"/>
          <w:lang w:val="uk-UA" w:eastAsia="ru-RU"/>
        </w:rPr>
        <w:t>доступн</w:t>
      </w:r>
      <w:r w:rsidRPr="00C3395F">
        <w:rPr>
          <w:rFonts w:ascii="Times New Roman" w:eastAsia="Times New Roman" w:hAnsi="Times New Roman" w:cs="Times New Roman"/>
          <w:b/>
          <w:bCs/>
          <w:sz w:val="24"/>
          <w:szCs w:val="20"/>
          <w:lang w:val="uk-UA" w:eastAsia="ru-RU"/>
        </w:rPr>
        <w:t>а</w:t>
      </w:r>
      <w:r w:rsidRPr="00C136CA">
        <w:rPr>
          <w:rFonts w:ascii="Times New Roman" w:eastAsia="Times New Roman" w:hAnsi="Times New Roman" w:cs="Times New Roman"/>
          <w:b/>
          <w:bCs/>
          <w:sz w:val="24"/>
          <w:szCs w:val="20"/>
          <w:lang w:val="uk-UA" w:eastAsia="ru-RU"/>
        </w:rPr>
        <w:t xml:space="preserve"> за відповідними посиланнями</w:t>
      </w:r>
      <w:r w:rsidRPr="00C3395F">
        <w:rPr>
          <w:rFonts w:ascii="Times New Roman" w:eastAsia="Times New Roman" w:hAnsi="Times New Roman" w:cs="Times New Roman"/>
          <w:b/>
          <w:bCs/>
          <w:sz w:val="24"/>
          <w:szCs w:val="20"/>
          <w:lang w:val="uk-UA" w:eastAsia="ru-RU"/>
        </w:rPr>
        <w:t>:</w:t>
      </w:r>
      <w:bookmarkEnd w:id="1"/>
      <w:r w:rsidR="0094371C">
        <w:rPr>
          <w:rFonts w:ascii="Times New Roman" w:eastAsia="Times New Roman" w:hAnsi="Times New Roman" w:cs="Times New Roman"/>
          <w:b/>
          <w:bCs/>
          <w:sz w:val="24"/>
          <w:szCs w:val="20"/>
          <w:lang w:val="uk-UA" w:eastAsia="ru-RU"/>
        </w:rPr>
        <w:t xml:space="preserve"> </w:t>
      </w:r>
    </w:p>
    <w:p w14:paraId="0A8D8A72" w14:textId="1D9A0A5D" w:rsidR="007F244C" w:rsidRPr="006973FB" w:rsidRDefault="006973FB" w:rsidP="006973FB">
      <w:pPr>
        <w:spacing w:after="0" w:line="240" w:lineRule="auto"/>
        <w:ind w:firstLine="567"/>
        <w:jc w:val="both"/>
        <w:rPr>
          <w:lang w:val="uk-UA"/>
        </w:rPr>
      </w:pPr>
      <w:r w:rsidRPr="006973FB">
        <w:rPr>
          <w:rFonts w:ascii="Times New Roman" w:eastAsia="Times New Roman" w:hAnsi="Times New Roman" w:cs="Times New Roman"/>
          <w:b/>
          <w:bCs/>
          <w:sz w:val="24"/>
          <w:szCs w:val="20"/>
          <w:lang w:val="uk-UA" w:eastAsia="ru-RU"/>
        </w:rPr>
        <w:t>https://prozorro.gov.u</w:t>
      </w:r>
      <w:bookmarkStart w:id="2" w:name="_GoBack"/>
      <w:bookmarkEnd w:id="2"/>
      <w:r w:rsidRPr="006973FB">
        <w:rPr>
          <w:rFonts w:ascii="Times New Roman" w:eastAsia="Times New Roman" w:hAnsi="Times New Roman" w:cs="Times New Roman"/>
          <w:b/>
          <w:bCs/>
          <w:sz w:val="24"/>
          <w:szCs w:val="20"/>
          <w:lang w:val="uk-UA" w:eastAsia="ru-RU"/>
        </w:rPr>
        <w:t>a/tender/UA-2022-01-21-004748-b</w:t>
      </w:r>
    </w:p>
    <w:sectPr w:rsidR="007F244C" w:rsidRPr="00697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0C0EE7AE"/>
    <w:lvl w:ilvl="0" w:tplc="B0F2B128">
      <w:start w:val="1"/>
      <w:numFmt w:val="decimal"/>
      <w:lvlText w:val="%1."/>
      <w:lvlJc w:val="left"/>
      <w:pPr>
        <w:ind w:left="786" w:hanging="360"/>
      </w:pPr>
      <w:rPr>
        <w:rFonts w:ascii="Times New Roman" w:hAnsi="Times New Roman" w:cs="Times New Roman" w:hint="default"/>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
    <w:nsid w:val="534A7449"/>
    <w:multiLevelType w:val="hybridMultilevel"/>
    <w:tmpl w:val="BB3A3F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6"/>
    <w:rsid w:val="00041E46"/>
    <w:rsid w:val="000A282F"/>
    <w:rsid w:val="001A5AA2"/>
    <w:rsid w:val="003A39C1"/>
    <w:rsid w:val="003E3BA2"/>
    <w:rsid w:val="006149A2"/>
    <w:rsid w:val="006973FB"/>
    <w:rsid w:val="007F244C"/>
    <w:rsid w:val="00830091"/>
    <w:rsid w:val="008B3DCE"/>
    <w:rsid w:val="0094371C"/>
    <w:rsid w:val="00A63F6B"/>
    <w:rsid w:val="00B61DCD"/>
    <w:rsid w:val="00B6309F"/>
    <w:rsid w:val="00B82BBB"/>
    <w:rsid w:val="00C136CA"/>
    <w:rsid w:val="00C3395F"/>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95F"/>
    <w:rPr>
      <w:color w:val="0563C1" w:themeColor="hyperlink"/>
      <w:u w:val="single"/>
    </w:rPr>
  </w:style>
  <w:style w:type="character" w:customStyle="1" w:styleId="UnresolvedMention">
    <w:name w:val="Unresolved Mention"/>
    <w:basedOn w:val="a0"/>
    <w:uiPriority w:val="99"/>
    <w:semiHidden/>
    <w:unhideWhenUsed/>
    <w:rsid w:val="00C3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Гарбузова</dc:creator>
  <cp:keywords/>
  <dc:description/>
  <cp:lastModifiedBy>user_pc</cp:lastModifiedBy>
  <cp:revision>17</cp:revision>
  <dcterms:created xsi:type="dcterms:W3CDTF">2021-05-17T07:18:00Z</dcterms:created>
  <dcterms:modified xsi:type="dcterms:W3CDTF">2022-01-21T09:15:00Z</dcterms:modified>
</cp:coreProperties>
</file>