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</w:t>
      </w:r>
    </w:p>
    <w:p w:rsidR="00130160" w:rsidRPr="00130160" w:rsidRDefault="00130160" w:rsidP="00130160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130160">
        <w:rPr>
          <w:rFonts w:ascii="Times New Roman" w:eastAsia="Calibri" w:hAnsi="Times New Roman" w:cs="Times New Roman"/>
        </w:rPr>
        <w:t>Розпорядження міського голови</w:t>
      </w:r>
    </w:p>
    <w:p w:rsidR="00130160" w:rsidRPr="00130160" w:rsidRDefault="00130160" w:rsidP="00130160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130160">
        <w:rPr>
          <w:rFonts w:ascii="Times New Roman" w:eastAsia="Calibri" w:hAnsi="Times New Roman" w:cs="Times New Roman"/>
        </w:rPr>
        <w:t>№_______ від __</w:t>
      </w:r>
      <w:r w:rsidRPr="00130160">
        <w:rPr>
          <w:rFonts w:ascii="Times New Roman" w:eastAsia="Calibri" w:hAnsi="Times New Roman" w:cs="Times New Roman"/>
          <w:u w:val="single"/>
        </w:rPr>
        <w:t>_______</w:t>
      </w:r>
      <w:r w:rsidRPr="00130160">
        <w:rPr>
          <w:rFonts w:ascii="Times New Roman" w:eastAsia="Calibri" w:hAnsi="Times New Roman" w:cs="Times New Roman"/>
        </w:rPr>
        <w:t>____ року</w:t>
      </w:r>
    </w:p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013D86" w:rsidRDefault="00013D86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AC4" w:rsidRPr="00AD297B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 xml:space="preserve">ІНФОРМАЦІЙНА </w:t>
      </w:r>
    </w:p>
    <w:p w:rsidR="00C07EAD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>картка адміністративної послуги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26"/>
        <w:gridCol w:w="37"/>
        <w:gridCol w:w="4358"/>
      </w:tblGrid>
      <w:tr w:rsidR="00C07EAD" w:rsidTr="00C07EAD">
        <w:trPr>
          <w:trHeight w:val="438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Назва послуги</w:t>
            </w:r>
          </w:p>
        </w:tc>
        <w:tc>
          <w:tcPr>
            <w:tcW w:w="4821" w:type="dxa"/>
            <w:gridSpan w:val="3"/>
          </w:tcPr>
          <w:p w:rsidR="00C07EAD" w:rsidRPr="0081648C" w:rsidRDefault="00C07EAD" w:rsidP="00013D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Включення до єдиного державного реєстру юридичних осіб та фізичних осіб підприємців відомостей про </w:t>
            </w:r>
            <w:r w:rsidR="00013D86">
              <w:rPr>
                <w:rFonts w:ascii="Times New Roman" w:hAnsi="Times New Roman" w:cs="Times New Roman"/>
                <w:sz w:val="18"/>
                <w:szCs w:val="18"/>
              </w:rPr>
              <w:t>юридичну особу</w:t>
            </w: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 , зареєстровану до 1 липня 2004 року</w:t>
            </w:r>
          </w:p>
        </w:tc>
      </w:tr>
      <w:tr w:rsidR="00C07EAD" w:rsidTr="00AD297B">
        <w:trPr>
          <w:trHeight w:val="384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єкт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 надання 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(назва ОВВ та інших суб’єктів надання)</w:t>
            </w:r>
          </w:p>
        </w:tc>
        <w:tc>
          <w:tcPr>
            <w:tcW w:w="4821" w:type="dxa"/>
            <w:gridSpan w:val="3"/>
          </w:tcPr>
          <w:p w:rsidR="00C07EAD" w:rsidRPr="00AD297B" w:rsidRDefault="00130160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Виконавчий комітет </w:t>
            </w:r>
            <w:proofErr w:type="spellStart"/>
            <w:r w:rsidRPr="00130160">
              <w:rPr>
                <w:rFonts w:ascii="Times New Roman" w:eastAsia="Calibri" w:hAnsi="Times New Roman" w:cs="Times New Roman"/>
                <w:sz w:val="16"/>
                <w:szCs w:val="16"/>
              </w:rPr>
              <w:t>Апостолівської</w:t>
            </w:r>
            <w:proofErr w:type="spellEnd"/>
            <w:r w:rsidRPr="001301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міської ради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 w:val="restart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B">
              <w:rPr>
                <w:rFonts w:ascii="Times New Roman" w:hAnsi="Times New Roman" w:cs="Times New Roman"/>
                <w:sz w:val="16"/>
                <w:szCs w:val="16"/>
              </w:rPr>
              <w:t>Категорія отримувача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(оберіть потрібні категорії)</w:t>
            </w: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Іноземні громадяни</w:t>
            </w:r>
          </w:p>
        </w:tc>
      </w:tr>
      <w:tr w:rsidR="00C07EAD" w:rsidTr="00C07EAD">
        <w:trPr>
          <w:trHeight w:val="30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 - підприємці</w:t>
            </w:r>
          </w:p>
        </w:tc>
      </w:tr>
      <w:tr w:rsidR="00C07EAD" w:rsidTr="00C07EAD">
        <w:trPr>
          <w:trHeight w:val="426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013D86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D8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Юридичні особи</w:t>
            </w:r>
          </w:p>
        </w:tc>
      </w:tr>
      <w:tr w:rsidR="00C07EAD" w:rsidTr="00C07EAD">
        <w:trPr>
          <w:trHeight w:val="325"/>
        </w:trPr>
        <w:tc>
          <w:tcPr>
            <w:tcW w:w="4821" w:type="dxa"/>
            <w:vMerge w:val="restart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Платність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(або вкажіть вартість)</w:t>
            </w:r>
          </w:p>
        </w:tc>
        <w:tc>
          <w:tcPr>
            <w:tcW w:w="426" w:type="dxa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безкоштовно</w:t>
            </w:r>
          </w:p>
        </w:tc>
      </w:tr>
      <w:tr w:rsidR="00C07EAD" w:rsidTr="00C07EAD">
        <w:trPr>
          <w:trHeight w:val="301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3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EAD" w:rsidTr="00AD297B">
        <w:trPr>
          <w:trHeight w:val="438"/>
        </w:trPr>
        <w:tc>
          <w:tcPr>
            <w:tcW w:w="4821" w:type="dxa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Строк надання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(указати кінцевий строк надання послуги з моменту подання заяви до отримання результату)</w:t>
            </w:r>
          </w:p>
        </w:tc>
        <w:tc>
          <w:tcPr>
            <w:tcW w:w="4821" w:type="dxa"/>
            <w:gridSpan w:val="3"/>
          </w:tcPr>
          <w:p w:rsidR="00C07EAD" w:rsidRPr="0081648C" w:rsidRDefault="003765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години</w:t>
            </w:r>
          </w:p>
        </w:tc>
      </w:tr>
      <w:tr w:rsidR="00AD297B" w:rsidTr="0081648C">
        <w:trPr>
          <w:trHeight w:val="348"/>
        </w:trPr>
        <w:tc>
          <w:tcPr>
            <w:tcW w:w="4821" w:type="dxa"/>
          </w:tcPr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Способи отримання результату </w:t>
            </w:r>
          </w:p>
        </w:tc>
        <w:tc>
          <w:tcPr>
            <w:tcW w:w="4821" w:type="dxa"/>
            <w:gridSpan w:val="3"/>
          </w:tcPr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Видається заявнику ,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Надсилається рекомендованим листом</w:t>
            </w:r>
          </w:p>
        </w:tc>
      </w:tr>
      <w:tr w:rsidR="00AD297B" w:rsidTr="00AD297B">
        <w:trPr>
          <w:trHeight w:val="338"/>
        </w:trPr>
        <w:tc>
          <w:tcPr>
            <w:tcW w:w="4821" w:type="dxa"/>
          </w:tcPr>
          <w:p w:rsidR="00AD297B" w:rsidRDefault="0081648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Перелік документів для отримання послуги </w:t>
            </w:r>
          </w:p>
          <w:p w:rsidR="0081648C" w:rsidRPr="005C0207" w:rsidRDefault="0081648C" w:rsidP="0081648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назви документів, долучити у разі наявності , шаблони, зразки документів та інструкції щодо їх заповнення , з чітким посиланням до якого документу вони відносяться)</w:t>
            </w:r>
          </w:p>
        </w:tc>
        <w:tc>
          <w:tcPr>
            <w:tcW w:w="4821" w:type="dxa"/>
            <w:gridSpan w:val="3"/>
          </w:tcPr>
          <w:p w:rsidR="00AD297B" w:rsidRPr="0081648C" w:rsidRDefault="006459B1" w:rsidP="001301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Заповнена р</w:t>
            </w:r>
            <w:r w:rsidR="0081648C">
              <w:rPr>
                <w:rFonts w:ascii="Times New Roman" w:hAnsi="Times New Roman" w:cs="Times New Roman"/>
                <w:sz w:val="18"/>
                <w:szCs w:val="18"/>
              </w:rPr>
              <w:t xml:space="preserve">еєстраційна </w:t>
            </w:r>
            <w:r w:rsidR="00130160">
              <w:rPr>
                <w:rFonts w:ascii="Times New Roman" w:hAnsi="Times New Roman" w:cs="Times New Roman"/>
                <w:sz w:val="18"/>
                <w:szCs w:val="18"/>
              </w:rPr>
              <w:t>заява</w:t>
            </w:r>
            <w:r w:rsidR="008164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 включення до ЄДР відомостей про </w:t>
            </w:r>
            <w:r w:rsidR="00013D86">
              <w:rPr>
                <w:rFonts w:ascii="Times New Roman" w:hAnsi="Times New Roman" w:cs="Times New Roman"/>
                <w:sz w:val="18"/>
                <w:szCs w:val="18"/>
              </w:rPr>
              <w:t>юридичну особу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AD297B" w:rsidTr="005C0207">
        <w:trPr>
          <w:trHeight w:val="271"/>
        </w:trPr>
        <w:tc>
          <w:tcPr>
            <w:tcW w:w="4821" w:type="dxa"/>
          </w:tcPr>
          <w:p w:rsid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 xml:space="preserve">Законодавчі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акти , що передбачають надання послуги </w:t>
            </w:r>
          </w:p>
          <w:p w:rsidR="00AD297B" w:rsidRPr="005C0207" w:rsidRDefault="005C0207" w:rsidP="005C020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(вказати найменування акту та  посилання на відповідну сторінку на 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rada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gov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821" w:type="dxa"/>
            <w:gridSpan w:val="3"/>
          </w:tcPr>
          <w:p w:rsidR="00AD297B" w:rsidRP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>Закон України від 15.05.2003 № 755-IV "Про державну реєстрацію юридичних осіб та фізичних осіб – підприємців"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3E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http://zakon4.rada.gov.ua/laws/show/755-15</w:t>
            </w:r>
          </w:p>
        </w:tc>
      </w:tr>
      <w:tr w:rsidR="005C0207" w:rsidTr="00EA3EA9">
        <w:trPr>
          <w:trHeight w:val="350"/>
        </w:trPr>
        <w:tc>
          <w:tcPr>
            <w:tcW w:w="4821" w:type="dxa"/>
          </w:tcPr>
          <w:p w:rsid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надання </w:t>
            </w:r>
          </w:p>
          <w:p w:rsidR="00EA3EA9" w:rsidRPr="00EA3EA9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3EA9">
              <w:rPr>
                <w:rFonts w:ascii="Times New Roman" w:hAnsi="Times New Roman" w:cs="Times New Roman"/>
                <w:i/>
                <w:sz w:val="16"/>
                <w:szCs w:val="16"/>
              </w:rPr>
              <w:t>(ліцензія , сертифікат, довідка або інший документ за встановленою формою)</w:t>
            </w:r>
          </w:p>
        </w:tc>
        <w:tc>
          <w:tcPr>
            <w:tcW w:w="4821" w:type="dxa"/>
            <w:gridSpan w:val="3"/>
          </w:tcPr>
          <w:p w:rsidR="00EA3EA9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Повідомлення про залишення документів без розгляду,</w:t>
            </w:r>
          </w:p>
          <w:p w:rsidR="00EA3EA9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Включення відомостей до ЄДР</w:t>
            </w:r>
          </w:p>
          <w:p w:rsidR="005C0207" w:rsidRP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Виписка з ЄДР, </w:t>
            </w:r>
          </w:p>
        </w:tc>
      </w:tr>
      <w:tr w:rsidR="00EA3EA9" w:rsidTr="00EA3EA9">
        <w:trPr>
          <w:trHeight w:val="162"/>
        </w:trPr>
        <w:tc>
          <w:tcPr>
            <w:tcW w:w="4821" w:type="dxa"/>
            <w:vMerge w:val="restart"/>
          </w:tcPr>
          <w:p w:rsidR="00EA3EA9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Підстави для відмови </w:t>
            </w:r>
          </w:p>
          <w:p w:rsidR="00F516FA" w:rsidRPr="00F516FA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(якщо існують , то вкажіть які)</w:t>
            </w:r>
          </w:p>
        </w:tc>
        <w:tc>
          <w:tcPr>
            <w:tcW w:w="426" w:type="dxa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6F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EA3EA9" w:rsidRPr="005C0207" w:rsidRDefault="00F516FA" w:rsidP="00F51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Відсутні </w:t>
            </w:r>
          </w:p>
        </w:tc>
      </w:tr>
      <w:tr w:rsidR="00EA3EA9" w:rsidTr="00EA3EA9">
        <w:trPr>
          <w:trHeight w:val="150"/>
        </w:trPr>
        <w:tc>
          <w:tcPr>
            <w:tcW w:w="4821" w:type="dxa"/>
            <w:vMerge/>
          </w:tcPr>
          <w:p w:rsidR="00EA3EA9" w:rsidRP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EA3EA9" w:rsidRP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EA9" w:rsidTr="00F516FA">
        <w:trPr>
          <w:trHeight w:val="363"/>
        </w:trPr>
        <w:tc>
          <w:tcPr>
            <w:tcW w:w="4821" w:type="dxa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оскарження </w:t>
            </w:r>
          </w:p>
        </w:tc>
        <w:tc>
          <w:tcPr>
            <w:tcW w:w="4821" w:type="dxa"/>
            <w:gridSpan w:val="3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судовому порядку</w:t>
            </w:r>
          </w:p>
        </w:tc>
      </w:tr>
      <w:tr w:rsidR="00130160" w:rsidTr="00F516FA">
        <w:trPr>
          <w:trHeight w:val="208"/>
        </w:trPr>
        <w:tc>
          <w:tcPr>
            <w:tcW w:w="4821" w:type="dxa"/>
            <w:vMerge w:val="restart"/>
          </w:tcPr>
          <w:p w:rsidR="00130160" w:rsidRDefault="001301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 отримати </w:t>
            </w:r>
          </w:p>
          <w:p w:rsidR="00130160" w:rsidRPr="00F516FA" w:rsidRDefault="00130160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(адреса , телефон , часи прийому)</w:t>
            </w:r>
          </w:p>
        </w:tc>
        <w:tc>
          <w:tcPr>
            <w:tcW w:w="4821" w:type="dxa"/>
            <w:gridSpan w:val="3"/>
          </w:tcPr>
          <w:p w:rsidR="00130160" w:rsidRPr="005C0207" w:rsidRDefault="0013016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м.Апостолове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вул.Визволення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31-а , тел.0565695582</w:t>
            </w:r>
          </w:p>
        </w:tc>
      </w:tr>
      <w:tr w:rsidR="00130160" w:rsidTr="00F516FA">
        <w:trPr>
          <w:trHeight w:val="237"/>
        </w:trPr>
        <w:tc>
          <w:tcPr>
            <w:tcW w:w="4821" w:type="dxa"/>
            <w:vMerge/>
          </w:tcPr>
          <w:p w:rsidR="00130160" w:rsidRPr="005C0207" w:rsidRDefault="001301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130160" w:rsidRPr="008C2C09" w:rsidRDefault="0013016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Понеділок з 08:00 до 12:00 з 12:45 до 17:00</w:t>
            </w:r>
          </w:p>
          <w:p w:rsidR="00130160" w:rsidRPr="008C2C09" w:rsidRDefault="0013016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Вівторок  з 08:00 до 12:00 з 12:45 до 17:00 </w:t>
            </w:r>
          </w:p>
          <w:p w:rsidR="00130160" w:rsidRPr="008C2C09" w:rsidRDefault="0013016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Середа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20:00 </w:t>
            </w:r>
          </w:p>
          <w:p w:rsidR="00130160" w:rsidRPr="008C2C09" w:rsidRDefault="0013016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Четвер   з 08:00 до 12:00 з 12:45 до 17:00 </w:t>
            </w:r>
          </w:p>
          <w:p w:rsidR="00130160" w:rsidRPr="005C0207" w:rsidRDefault="0013016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П’ятниця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15:45</w:t>
            </w:r>
          </w:p>
        </w:tc>
      </w:tr>
      <w:tr w:rsidR="00130160" w:rsidTr="00F516FA">
        <w:trPr>
          <w:trHeight w:val="226"/>
        </w:trPr>
        <w:tc>
          <w:tcPr>
            <w:tcW w:w="4821" w:type="dxa"/>
            <w:vMerge/>
          </w:tcPr>
          <w:p w:rsidR="00130160" w:rsidRPr="005C0207" w:rsidRDefault="001301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130160" w:rsidRPr="005C0207" w:rsidRDefault="001301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160" w:rsidTr="00F516FA">
        <w:trPr>
          <w:trHeight w:val="237"/>
        </w:trPr>
        <w:tc>
          <w:tcPr>
            <w:tcW w:w="4821" w:type="dxa"/>
            <w:vMerge w:val="restart"/>
          </w:tcPr>
          <w:p w:rsidR="00130160" w:rsidRDefault="001301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Сфера надання згідно додатку 3</w:t>
            </w:r>
          </w:p>
          <w:p w:rsidR="00130160" w:rsidRPr="00F516FA" w:rsidRDefault="00130160" w:rsidP="00F516F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номер сфери , наприклад 5.2)</w:t>
            </w:r>
          </w:p>
        </w:tc>
        <w:tc>
          <w:tcPr>
            <w:tcW w:w="4821" w:type="dxa"/>
            <w:gridSpan w:val="3"/>
          </w:tcPr>
          <w:p w:rsidR="00130160" w:rsidRPr="005C0207" w:rsidRDefault="00130160" w:rsidP="00013D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</w:tr>
      <w:tr w:rsidR="00130160" w:rsidTr="00F516FA">
        <w:trPr>
          <w:trHeight w:val="288"/>
        </w:trPr>
        <w:tc>
          <w:tcPr>
            <w:tcW w:w="4821" w:type="dxa"/>
            <w:vMerge/>
          </w:tcPr>
          <w:p w:rsidR="00130160" w:rsidRPr="005C0207" w:rsidRDefault="001301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130160" w:rsidRPr="005C0207" w:rsidRDefault="001301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160" w:rsidTr="00F516FA">
        <w:trPr>
          <w:trHeight w:val="188"/>
        </w:trPr>
        <w:tc>
          <w:tcPr>
            <w:tcW w:w="4821" w:type="dxa"/>
            <w:vMerge/>
          </w:tcPr>
          <w:p w:rsidR="00130160" w:rsidRPr="005C0207" w:rsidRDefault="001301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130160" w:rsidRPr="005C0207" w:rsidRDefault="001301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160" w:rsidTr="008A681B">
        <w:trPr>
          <w:trHeight w:val="301"/>
        </w:trPr>
        <w:tc>
          <w:tcPr>
            <w:tcW w:w="4821" w:type="dxa"/>
            <w:vMerge w:val="restart"/>
          </w:tcPr>
          <w:p w:rsidR="00130160" w:rsidRPr="005C0207" w:rsidRDefault="001301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Послуга надається ЦНАП</w:t>
            </w:r>
          </w:p>
        </w:tc>
        <w:tc>
          <w:tcPr>
            <w:tcW w:w="463" w:type="dxa"/>
            <w:gridSpan w:val="2"/>
          </w:tcPr>
          <w:p w:rsidR="00130160" w:rsidRPr="005C0207" w:rsidRDefault="00130160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81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58" w:type="dxa"/>
          </w:tcPr>
          <w:p w:rsidR="00130160" w:rsidRPr="005C0207" w:rsidRDefault="001301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</w:t>
            </w:r>
          </w:p>
        </w:tc>
      </w:tr>
      <w:tr w:rsidR="00130160" w:rsidTr="008A681B">
        <w:trPr>
          <w:trHeight w:val="244"/>
        </w:trPr>
        <w:tc>
          <w:tcPr>
            <w:tcW w:w="4821" w:type="dxa"/>
            <w:vMerge/>
          </w:tcPr>
          <w:p w:rsidR="00130160" w:rsidRPr="005C0207" w:rsidRDefault="001301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130160" w:rsidRPr="005C0207" w:rsidRDefault="00130160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8" w:type="dxa"/>
          </w:tcPr>
          <w:p w:rsidR="00130160" w:rsidRPr="005C0207" w:rsidRDefault="001301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Ні </w:t>
            </w:r>
          </w:p>
        </w:tc>
      </w:tr>
    </w:tbl>
    <w:p w:rsidR="00C07EAD" w:rsidRDefault="00C07EAD" w:rsidP="00C07EAD">
      <w:pPr>
        <w:jc w:val="center"/>
      </w:pPr>
    </w:p>
    <w:sectPr w:rsidR="00C07E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D"/>
    <w:rsid w:val="00013D86"/>
    <w:rsid w:val="00130160"/>
    <w:rsid w:val="00376560"/>
    <w:rsid w:val="005C0207"/>
    <w:rsid w:val="006459B1"/>
    <w:rsid w:val="007140B0"/>
    <w:rsid w:val="0081648C"/>
    <w:rsid w:val="008A681B"/>
    <w:rsid w:val="00AD297B"/>
    <w:rsid w:val="00C07EAD"/>
    <w:rsid w:val="00C57AC4"/>
    <w:rsid w:val="00EA3EA9"/>
    <w:rsid w:val="00F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CNAP-01</cp:lastModifiedBy>
  <cp:revision>3</cp:revision>
  <dcterms:created xsi:type="dcterms:W3CDTF">2016-01-29T09:17:00Z</dcterms:created>
  <dcterms:modified xsi:type="dcterms:W3CDTF">2017-05-03T11:39:00Z</dcterms:modified>
</cp:coreProperties>
</file>